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08" w:type="dxa"/>
        <w:tblCellMar>
          <w:left w:w="0" w:type="dxa"/>
          <w:right w:w="0" w:type="dxa"/>
        </w:tblCellMar>
        <w:tblLook w:val="0000"/>
      </w:tblPr>
      <w:tblGrid>
        <w:gridCol w:w="3348"/>
        <w:gridCol w:w="5760"/>
      </w:tblGrid>
      <w:tr w:rsidR="004C2ADF" w:rsidRPr="008242B4" w:rsidTr="000C6DFF">
        <w:trPr>
          <w:trHeight w:hRule="exact" w:val="898"/>
        </w:trPr>
        <w:tc>
          <w:tcPr>
            <w:tcW w:w="3348" w:type="dxa"/>
            <w:tcMar>
              <w:top w:w="0" w:type="dxa"/>
              <w:left w:w="108" w:type="dxa"/>
              <w:bottom w:w="0" w:type="dxa"/>
              <w:right w:w="108" w:type="dxa"/>
            </w:tcMar>
          </w:tcPr>
          <w:p w:rsidR="004C2ADF" w:rsidRPr="008242B4" w:rsidRDefault="00F170B8" w:rsidP="004C2ADF">
            <w:pPr>
              <w:spacing w:after="100" w:afterAutospacing="1"/>
              <w:jc w:val="center"/>
              <w:rPr>
                <w:sz w:val="18"/>
                <w:szCs w:val="24"/>
              </w:rPr>
            </w:pPr>
            <w:r w:rsidRPr="00F170B8">
              <w:rPr>
                <w:noProof/>
              </w:rPr>
              <w:pict>
                <v:line id="_x0000_s1030" style="position:absolute;left:0;text-align:left;z-index:251664384" from="49.6pt,31.85pt" to="103.85pt,31.85pt"/>
              </w:pict>
            </w:r>
            <w:r w:rsidR="004C2ADF" w:rsidRPr="008242B4">
              <w:br w:type="page"/>
            </w:r>
            <w:r w:rsidR="004C2ADF" w:rsidRPr="008242B4">
              <w:rPr>
                <w:b/>
                <w:bCs/>
              </w:rPr>
              <w:t>ỦY BAN NHÂN DÂN</w:t>
            </w:r>
            <w:r w:rsidR="004C2ADF" w:rsidRPr="008242B4">
              <w:rPr>
                <w:b/>
                <w:bCs/>
              </w:rPr>
              <w:br/>
              <w:t>XÃ VINH HÀ</w:t>
            </w:r>
            <w:r w:rsidR="004C2ADF" w:rsidRPr="008242B4">
              <w:rPr>
                <w:b/>
                <w:bCs/>
                <w:sz w:val="24"/>
                <w:szCs w:val="24"/>
              </w:rPr>
              <w:br/>
            </w:r>
          </w:p>
        </w:tc>
        <w:tc>
          <w:tcPr>
            <w:tcW w:w="5760" w:type="dxa"/>
            <w:tcMar>
              <w:top w:w="0" w:type="dxa"/>
              <w:left w:w="108" w:type="dxa"/>
              <w:bottom w:w="0" w:type="dxa"/>
              <w:right w:w="108" w:type="dxa"/>
            </w:tcMar>
          </w:tcPr>
          <w:p w:rsidR="004C2ADF" w:rsidRPr="008242B4" w:rsidRDefault="00F170B8" w:rsidP="000C6DFF">
            <w:pPr>
              <w:spacing w:after="100" w:afterAutospacing="1"/>
              <w:jc w:val="center"/>
              <w:rPr>
                <w:sz w:val="18"/>
                <w:szCs w:val="24"/>
                <w:lang w:val="nl-NL"/>
              </w:rPr>
            </w:pPr>
            <w:r w:rsidRPr="00F170B8">
              <w:rPr>
                <w:b/>
                <w:bCs/>
                <w:noProof/>
              </w:rPr>
              <w:pict>
                <v:line id="_x0000_s1027" style="position:absolute;left:0;text-align:left;z-index:251661312;mso-position-horizontal-relative:text;mso-position-vertical-relative:text" from="60.45pt,31.85pt" to="229.4pt,31.85pt"/>
              </w:pict>
            </w:r>
            <w:r w:rsidR="004C2ADF" w:rsidRPr="008242B4">
              <w:rPr>
                <w:b/>
                <w:bCs/>
                <w:lang w:val="nl-NL"/>
              </w:rPr>
              <w:t>CỘNG HÒA XÃ HỘI CHỦ NGHĨA VIỆT NAM</w:t>
            </w:r>
            <w:r w:rsidR="004C2ADF" w:rsidRPr="008242B4">
              <w:rPr>
                <w:b/>
                <w:bCs/>
                <w:sz w:val="24"/>
                <w:szCs w:val="24"/>
                <w:lang w:val="nl-NL"/>
              </w:rPr>
              <w:br/>
              <w:t xml:space="preserve">     </w:t>
            </w:r>
            <w:r w:rsidR="004C2ADF" w:rsidRPr="008242B4">
              <w:rPr>
                <w:b/>
                <w:bCs/>
                <w:sz w:val="28"/>
                <w:lang w:val="nl-NL"/>
              </w:rPr>
              <w:t>Độc lập - Tự do - Hạnh phúc</w:t>
            </w:r>
            <w:r w:rsidR="004C2ADF" w:rsidRPr="008242B4">
              <w:rPr>
                <w:b/>
                <w:bCs/>
                <w:szCs w:val="24"/>
                <w:lang w:val="nl-NL"/>
              </w:rPr>
              <w:t xml:space="preserve"> </w:t>
            </w:r>
            <w:r w:rsidR="004C2ADF" w:rsidRPr="008242B4">
              <w:rPr>
                <w:b/>
                <w:bCs/>
                <w:sz w:val="24"/>
                <w:szCs w:val="24"/>
                <w:lang w:val="nl-NL"/>
              </w:rPr>
              <w:br/>
            </w:r>
          </w:p>
        </w:tc>
      </w:tr>
      <w:tr w:rsidR="004C2ADF" w:rsidRPr="008242B4" w:rsidTr="000C6DFF">
        <w:tc>
          <w:tcPr>
            <w:tcW w:w="3348" w:type="dxa"/>
            <w:tcMar>
              <w:top w:w="0" w:type="dxa"/>
              <w:left w:w="108" w:type="dxa"/>
              <w:bottom w:w="0" w:type="dxa"/>
              <w:right w:w="108" w:type="dxa"/>
            </w:tcMar>
          </w:tcPr>
          <w:p w:rsidR="004C2ADF" w:rsidRPr="008242B4" w:rsidRDefault="004C2ADF" w:rsidP="00E6518B">
            <w:pPr>
              <w:spacing w:after="100" w:afterAutospacing="1"/>
              <w:jc w:val="center"/>
            </w:pPr>
            <w:r w:rsidRPr="008242B4">
              <w:t xml:space="preserve">Số: </w:t>
            </w:r>
            <w:r w:rsidR="00E6518B" w:rsidRPr="008242B4">
              <w:t xml:space="preserve">      /Q</w:t>
            </w:r>
            <w:r w:rsidRPr="008242B4">
              <w:t>Đ-UBND</w:t>
            </w:r>
          </w:p>
        </w:tc>
        <w:tc>
          <w:tcPr>
            <w:tcW w:w="5760" w:type="dxa"/>
            <w:tcMar>
              <w:top w:w="0" w:type="dxa"/>
              <w:left w:w="108" w:type="dxa"/>
              <w:bottom w:w="0" w:type="dxa"/>
              <w:right w:w="108" w:type="dxa"/>
            </w:tcMar>
          </w:tcPr>
          <w:p w:rsidR="004C2ADF" w:rsidRPr="008242B4" w:rsidRDefault="004C2ADF" w:rsidP="00030346">
            <w:pPr>
              <w:spacing w:after="100" w:afterAutospacing="1"/>
              <w:jc w:val="center"/>
            </w:pPr>
            <w:r w:rsidRPr="008242B4">
              <w:rPr>
                <w:i/>
                <w:iCs/>
              </w:rPr>
              <w:t>Vinh Hà, ngày …  tháng        năm 201</w:t>
            </w:r>
            <w:r w:rsidR="00030346" w:rsidRPr="008242B4">
              <w:rPr>
                <w:i/>
                <w:iCs/>
              </w:rPr>
              <w:t>8</w:t>
            </w:r>
          </w:p>
        </w:tc>
      </w:tr>
    </w:tbl>
    <w:p w:rsidR="004C2ADF" w:rsidRPr="008242B4" w:rsidRDefault="004C2ADF" w:rsidP="004C2ADF">
      <w:pPr>
        <w:spacing w:line="264" w:lineRule="auto"/>
        <w:jc w:val="center"/>
        <w:rPr>
          <w:b/>
          <w:bCs/>
          <w:sz w:val="28"/>
          <w:szCs w:val="28"/>
        </w:rPr>
      </w:pPr>
    </w:p>
    <w:p w:rsidR="005208A8" w:rsidRPr="008242B4" w:rsidRDefault="005208A8" w:rsidP="004C2ADF">
      <w:pPr>
        <w:spacing w:line="264" w:lineRule="auto"/>
        <w:jc w:val="center"/>
        <w:rPr>
          <w:b/>
          <w:bCs/>
          <w:sz w:val="28"/>
          <w:szCs w:val="28"/>
        </w:rPr>
      </w:pPr>
    </w:p>
    <w:p w:rsidR="004C2ADF" w:rsidRPr="008242B4" w:rsidRDefault="004C2ADF" w:rsidP="004C2ADF">
      <w:pPr>
        <w:spacing w:line="264" w:lineRule="auto"/>
        <w:jc w:val="center"/>
        <w:rPr>
          <w:sz w:val="28"/>
          <w:szCs w:val="28"/>
        </w:rPr>
      </w:pPr>
      <w:r w:rsidRPr="008242B4">
        <w:rPr>
          <w:b/>
          <w:bCs/>
          <w:sz w:val="28"/>
          <w:szCs w:val="28"/>
        </w:rPr>
        <w:t>QUYẾT ĐỊNH</w:t>
      </w:r>
    </w:p>
    <w:p w:rsidR="004C2ADF" w:rsidRPr="008242B4" w:rsidRDefault="004C2ADF" w:rsidP="004C2ADF">
      <w:pPr>
        <w:spacing w:line="264" w:lineRule="auto"/>
        <w:jc w:val="center"/>
        <w:rPr>
          <w:b/>
          <w:sz w:val="28"/>
          <w:szCs w:val="28"/>
        </w:rPr>
      </w:pPr>
      <w:r w:rsidRPr="008242B4">
        <w:rPr>
          <w:b/>
          <w:sz w:val="28"/>
          <w:szCs w:val="28"/>
        </w:rPr>
        <w:t>Ban hành Quy định khảo sát lấy ý kiến mức độ hài lòng trong thực hiện</w:t>
      </w:r>
    </w:p>
    <w:p w:rsidR="004C2ADF" w:rsidRPr="008242B4" w:rsidRDefault="004C2ADF" w:rsidP="004C2ADF">
      <w:pPr>
        <w:spacing w:line="264" w:lineRule="auto"/>
        <w:jc w:val="center"/>
        <w:rPr>
          <w:b/>
          <w:sz w:val="28"/>
          <w:szCs w:val="28"/>
        </w:rPr>
      </w:pPr>
      <w:r w:rsidRPr="008242B4">
        <w:rPr>
          <w:b/>
          <w:sz w:val="28"/>
          <w:szCs w:val="28"/>
        </w:rPr>
        <w:t xml:space="preserve"> cơ chế một cửa, một cửa liên thông ở Bộ phận Tiếp nhận và </w:t>
      </w:r>
    </w:p>
    <w:p w:rsidR="004C2ADF" w:rsidRPr="008242B4" w:rsidRDefault="004C2ADF" w:rsidP="004C2ADF">
      <w:pPr>
        <w:spacing w:line="264" w:lineRule="auto"/>
        <w:jc w:val="center"/>
        <w:rPr>
          <w:b/>
          <w:sz w:val="28"/>
          <w:szCs w:val="28"/>
        </w:rPr>
      </w:pPr>
      <w:r w:rsidRPr="008242B4">
        <w:rPr>
          <w:b/>
          <w:sz w:val="28"/>
          <w:szCs w:val="28"/>
        </w:rPr>
        <w:t>trả kết quả hồ sơ tại Ủy ban nhân dân xã Vinh Hà</w:t>
      </w:r>
    </w:p>
    <w:p w:rsidR="004C2ADF" w:rsidRPr="008242B4" w:rsidRDefault="00F170B8" w:rsidP="004C2ADF">
      <w:pPr>
        <w:spacing w:line="264" w:lineRule="auto"/>
        <w:jc w:val="both"/>
        <w:rPr>
          <w:b/>
          <w:bCs/>
          <w:sz w:val="28"/>
          <w:szCs w:val="28"/>
        </w:rPr>
      </w:pPr>
      <w:r>
        <w:rPr>
          <w:b/>
          <w:bCs/>
          <w:noProof/>
          <w:sz w:val="28"/>
          <w:szCs w:val="28"/>
        </w:rPr>
        <w:pict>
          <v:line id="_x0000_s1028" style="position:absolute;left:0;text-align:left;flip:y;z-index:251662336" from="171.55pt,-.5pt" to="287.8pt,-.5pt"/>
        </w:pict>
      </w:r>
    </w:p>
    <w:p w:rsidR="004C2ADF" w:rsidRPr="008242B4" w:rsidRDefault="004C2ADF" w:rsidP="004C2ADF">
      <w:pPr>
        <w:spacing w:line="264" w:lineRule="auto"/>
        <w:jc w:val="center"/>
        <w:rPr>
          <w:sz w:val="28"/>
          <w:szCs w:val="28"/>
        </w:rPr>
      </w:pPr>
      <w:r w:rsidRPr="008242B4">
        <w:rPr>
          <w:b/>
          <w:bCs/>
          <w:sz w:val="28"/>
          <w:szCs w:val="28"/>
        </w:rPr>
        <w:t>ỦY BAN NHÂN DÂN XÃ</w:t>
      </w:r>
    </w:p>
    <w:p w:rsidR="004C2ADF" w:rsidRPr="008242B4" w:rsidRDefault="004C2ADF" w:rsidP="004C2ADF">
      <w:pPr>
        <w:spacing w:line="264" w:lineRule="auto"/>
        <w:ind w:firstLine="539"/>
        <w:jc w:val="both"/>
        <w:rPr>
          <w:sz w:val="28"/>
          <w:szCs w:val="28"/>
        </w:rPr>
      </w:pPr>
      <w:r w:rsidRPr="008242B4">
        <w:rPr>
          <w:iCs/>
          <w:sz w:val="28"/>
          <w:szCs w:val="28"/>
        </w:rPr>
        <w:t>Căn cứ Luật Tổ chức chính quyền địa phương ngày 19 tháng 6 năm 2015;</w:t>
      </w:r>
    </w:p>
    <w:p w:rsidR="004C2ADF" w:rsidRPr="008242B4" w:rsidRDefault="004C2ADF" w:rsidP="004C2ADF">
      <w:pPr>
        <w:pStyle w:val="NormalWeb"/>
        <w:spacing w:before="0" w:beforeAutospacing="0" w:after="0" w:afterAutospacing="0" w:line="264" w:lineRule="auto"/>
        <w:ind w:firstLine="539"/>
        <w:jc w:val="both"/>
        <w:rPr>
          <w:sz w:val="28"/>
          <w:szCs w:val="28"/>
        </w:rPr>
      </w:pPr>
      <w:r w:rsidRPr="008242B4">
        <w:rPr>
          <w:sz w:val="28"/>
          <w:szCs w:val="28"/>
        </w:rPr>
        <w:t xml:space="preserve">Căn cứ Quyết định số </w:t>
      </w:r>
      <w:r w:rsidR="008242B4">
        <w:rPr>
          <w:sz w:val="28"/>
          <w:szCs w:val="28"/>
        </w:rPr>
        <w:t>09</w:t>
      </w:r>
      <w:r w:rsidRPr="008242B4">
        <w:rPr>
          <w:sz w:val="28"/>
          <w:szCs w:val="28"/>
        </w:rPr>
        <w:t>/20</w:t>
      </w:r>
      <w:r w:rsidR="008242B4">
        <w:rPr>
          <w:sz w:val="28"/>
          <w:szCs w:val="28"/>
        </w:rPr>
        <w:t>15</w:t>
      </w:r>
      <w:r w:rsidRPr="008242B4">
        <w:rPr>
          <w:sz w:val="28"/>
          <w:szCs w:val="28"/>
        </w:rPr>
        <w:t xml:space="preserve">/QĐ-TTg ngày </w:t>
      </w:r>
      <w:r w:rsidR="008242B4">
        <w:rPr>
          <w:sz w:val="28"/>
          <w:szCs w:val="28"/>
        </w:rPr>
        <w:t>25</w:t>
      </w:r>
      <w:r w:rsidRPr="008242B4">
        <w:rPr>
          <w:sz w:val="28"/>
          <w:szCs w:val="28"/>
        </w:rPr>
        <w:t xml:space="preserve"> tháng </w:t>
      </w:r>
      <w:r w:rsidR="008242B4">
        <w:rPr>
          <w:sz w:val="28"/>
          <w:szCs w:val="28"/>
        </w:rPr>
        <w:t>3</w:t>
      </w:r>
      <w:r w:rsidRPr="008242B4">
        <w:rPr>
          <w:sz w:val="28"/>
          <w:szCs w:val="28"/>
        </w:rPr>
        <w:t xml:space="preserve"> năm 20</w:t>
      </w:r>
      <w:r w:rsidR="008242B4">
        <w:rPr>
          <w:sz w:val="28"/>
          <w:szCs w:val="28"/>
        </w:rPr>
        <w:t>15</w:t>
      </w:r>
      <w:r w:rsidRPr="008242B4">
        <w:rPr>
          <w:sz w:val="28"/>
          <w:szCs w:val="28"/>
        </w:rPr>
        <w:t xml:space="preserve"> của Thủ tướng Chính phủ về ban hành Quy chế thực hiện cơ chế một cửa, cơ chế một cửa liên thông tại cơ quan hành chính Nhà nước ở địa phương;</w:t>
      </w:r>
    </w:p>
    <w:p w:rsidR="004C2ADF" w:rsidRPr="008242B4" w:rsidRDefault="004C2ADF" w:rsidP="004C2ADF">
      <w:pPr>
        <w:widowControl w:val="0"/>
        <w:spacing w:line="252" w:lineRule="auto"/>
        <w:ind w:firstLine="539"/>
        <w:jc w:val="both"/>
        <w:rPr>
          <w:iCs/>
          <w:sz w:val="28"/>
          <w:szCs w:val="28"/>
        </w:rPr>
      </w:pPr>
      <w:r w:rsidRPr="008242B4">
        <w:rPr>
          <w:sz w:val="28"/>
          <w:szCs w:val="28"/>
        </w:rPr>
        <w:t xml:space="preserve">Căn cứ </w:t>
      </w:r>
      <w:r w:rsidR="00030346" w:rsidRPr="008242B4">
        <w:rPr>
          <w:color w:val="000000"/>
          <w:sz w:val="28"/>
          <w:szCs w:val="28"/>
          <w:lang w:val="it-IT"/>
        </w:rPr>
        <w:t xml:space="preserve">Quyết định </w:t>
      </w:r>
      <w:r w:rsidR="00030346" w:rsidRPr="008242B4">
        <w:rPr>
          <w:rStyle w:val="text1"/>
          <w:rFonts w:ascii="Times New Roman" w:hAnsi="Times New Roman" w:cs="Times New Roman"/>
          <w:color w:val="000000"/>
          <w:sz w:val="28"/>
          <w:szCs w:val="28"/>
          <w:lang w:val="it-IT"/>
        </w:rPr>
        <w:t>số 2709/QĐ-UBND ngày 17/11/2017 của UBND tỉnh ban hành quy định khảo sát lấy ý kiến mức độ hài lòng trong giải quyết thủ tục hành chính ở các cơ quan, địa phương trên địa bàn tỉnh</w:t>
      </w:r>
      <w:r w:rsidRPr="008242B4">
        <w:rPr>
          <w:sz w:val="28"/>
          <w:szCs w:val="28"/>
        </w:rPr>
        <w:t>;</w:t>
      </w:r>
    </w:p>
    <w:p w:rsidR="004C2ADF" w:rsidRPr="008242B4" w:rsidRDefault="004C2ADF" w:rsidP="004C2ADF">
      <w:pPr>
        <w:spacing w:line="264" w:lineRule="auto"/>
        <w:ind w:firstLine="539"/>
        <w:jc w:val="both"/>
        <w:rPr>
          <w:iCs/>
          <w:sz w:val="28"/>
          <w:szCs w:val="28"/>
        </w:rPr>
      </w:pPr>
      <w:r w:rsidRPr="008242B4">
        <w:rPr>
          <w:iCs/>
          <w:sz w:val="28"/>
          <w:szCs w:val="28"/>
        </w:rPr>
        <w:t>Xét đề nghị của công chức Văn phòng - Thống kê xã,</w:t>
      </w:r>
    </w:p>
    <w:p w:rsidR="005E316A" w:rsidRPr="008242B4" w:rsidRDefault="005E316A" w:rsidP="004C2ADF">
      <w:pPr>
        <w:spacing w:line="264" w:lineRule="auto"/>
        <w:jc w:val="center"/>
        <w:rPr>
          <w:b/>
          <w:bCs/>
          <w:sz w:val="28"/>
          <w:szCs w:val="28"/>
        </w:rPr>
      </w:pPr>
    </w:p>
    <w:p w:rsidR="004C2ADF" w:rsidRPr="008242B4" w:rsidRDefault="004C2ADF" w:rsidP="004C2ADF">
      <w:pPr>
        <w:spacing w:line="264" w:lineRule="auto"/>
        <w:jc w:val="center"/>
        <w:rPr>
          <w:b/>
          <w:bCs/>
          <w:sz w:val="28"/>
          <w:szCs w:val="28"/>
        </w:rPr>
      </w:pPr>
      <w:r w:rsidRPr="008242B4">
        <w:rPr>
          <w:b/>
          <w:bCs/>
          <w:sz w:val="28"/>
          <w:szCs w:val="28"/>
        </w:rPr>
        <w:t>QUYẾT ĐỊNH:</w:t>
      </w:r>
    </w:p>
    <w:p w:rsidR="005E316A" w:rsidRPr="008242B4" w:rsidRDefault="005E316A" w:rsidP="004C2ADF">
      <w:pPr>
        <w:spacing w:line="264" w:lineRule="auto"/>
        <w:jc w:val="center"/>
        <w:rPr>
          <w:b/>
          <w:bCs/>
          <w:sz w:val="28"/>
          <w:szCs w:val="28"/>
        </w:rPr>
      </w:pPr>
    </w:p>
    <w:p w:rsidR="004C2ADF" w:rsidRPr="008242B4" w:rsidRDefault="004C2ADF" w:rsidP="004C2ADF">
      <w:pPr>
        <w:spacing w:line="264" w:lineRule="auto"/>
        <w:ind w:firstLine="539"/>
        <w:jc w:val="both"/>
        <w:rPr>
          <w:sz w:val="28"/>
          <w:szCs w:val="28"/>
        </w:rPr>
      </w:pPr>
      <w:r w:rsidRPr="008242B4">
        <w:rPr>
          <w:b/>
          <w:bCs/>
          <w:spacing w:val="2"/>
          <w:sz w:val="28"/>
          <w:szCs w:val="28"/>
        </w:rPr>
        <w:t>Điều 1.</w:t>
      </w:r>
      <w:r w:rsidRPr="008242B4">
        <w:rPr>
          <w:spacing w:val="2"/>
          <w:sz w:val="28"/>
          <w:szCs w:val="28"/>
        </w:rPr>
        <w:t xml:space="preserve"> Ban hành kèm theo Quyết định này Quy định khảo sát lấy ý kiến về mức độ hài lòng trong thực hiện cơ chế một cửa, một cửa liên thông </w:t>
      </w:r>
      <w:r w:rsidRPr="008242B4">
        <w:rPr>
          <w:sz w:val="28"/>
          <w:szCs w:val="28"/>
        </w:rPr>
        <w:t>ở Bộ phận Tiếp nhận và trả kết quả hồ sơ tại Ủy ban nhân dân xã Vinh Hà.</w:t>
      </w:r>
    </w:p>
    <w:p w:rsidR="004C2ADF" w:rsidRPr="008242B4" w:rsidRDefault="004C2ADF" w:rsidP="004C2ADF">
      <w:pPr>
        <w:spacing w:before="120" w:line="264" w:lineRule="auto"/>
        <w:ind w:firstLine="539"/>
        <w:jc w:val="both"/>
        <w:rPr>
          <w:sz w:val="28"/>
          <w:szCs w:val="28"/>
        </w:rPr>
      </w:pPr>
      <w:r w:rsidRPr="008242B4">
        <w:rPr>
          <w:b/>
          <w:bCs/>
          <w:sz w:val="28"/>
          <w:szCs w:val="28"/>
        </w:rPr>
        <w:t xml:space="preserve">Điều 2. </w:t>
      </w:r>
      <w:r w:rsidRPr="008242B4">
        <w:rPr>
          <w:sz w:val="28"/>
          <w:szCs w:val="28"/>
        </w:rPr>
        <w:t xml:space="preserve">Quyết định này có hiệu lực thi hành kể từ ngày ký. </w:t>
      </w:r>
    </w:p>
    <w:p w:rsidR="004C2ADF" w:rsidRPr="008242B4" w:rsidRDefault="004C2ADF" w:rsidP="004C2ADF">
      <w:pPr>
        <w:spacing w:line="264" w:lineRule="auto"/>
        <w:ind w:firstLine="539"/>
        <w:jc w:val="both"/>
        <w:rPr>
          <w:sz w:val="28"/>
          <w:szCs w:val="28"/>
        </w:rPr>
      </w:pPr>
      <w:r w:rsidRPr="008242B4">
        <w:rPr>
          <w:b/>
          <w:bCs/>
          <w:sz w:val="28"/>
          <w:szCs w:val="28"/>
        </w:rPr>
        <w:t xml:space="preserve">Điều 3. </w:t>
      </w:r>
      <w:r w:rsidRPr="008242B4">
        <w:rPr>
          <w:sz w:val="28"/>
          <w:szCs w:val="28"/>
        </w:rPr>
        <w:t>Văn phòng - Thống kê xã, Bộ phận Tiếp nhận và trả kết quả, các tổ chức, cá nhân có liên quan chịu trách nhiệm thi hành Quyết định này./.</w:t>
      </w:r>
    </w:p>
    <w:p w:rsidR="004C2ADF" w:rsidRPr="008242B4" w:rsidRDefault="004C2ADF" w:rsidP="004C2ADF">
      <w:pPr>
        <w:spacing w:line="264" w:lineRule="auto"/>
        <w:ind w:firstLine="540"/>
        <w:jc w:val="both"/>
        <w:rPr>
          <w:sz w:val="28"/>
          <w:szCs w:val="28"/>
        </w:rPr>
      </w:pPr>
    </w:p>
    <w:tbl>
      <w:tblPr>
        <w:tblW w:w="0" w:type="auto"/>
        <w:tblCellMar>
          <w:left w:w="0" w:type="dxa"/>
          <w:right w:w="0" w:type="dxa"/>
        </w:tblCellMar>
        <w:tblLook w:val="0000"/>
      </w:tblPr>
      <w:tblGrid>
        <w:gridCol w:w="4510"/>
        <w:gridCol w:w="4680"/>
      </w:tblGrid>
      <w:tr w:rsidR="004C2ADF" w:rsidRPr="008242B4" w:rsidTr="000C6DFF">
        <w:tc>
          <w:tcPr>
            <w:tcW w:w="4510" w:type="dxa"/>
            <w:tcMar>
              <w:top w:w="0" w:type="dxa"/>
              <w:left w:w="108" w:type="dxa"/>
              <w:bottom w:w="0" w:type="dxa"/>
              <w:right w:w="108" w:type="dxa"/>
            </w:tcMar>
          </w:tcPr>
          <w:p w:rsidR="004C2ADF" w:rsidRPr="008242B4" w:rsidRDefault="004C2ADF" w:rsidP="000C6DFF">
            <w:pPr>
              <w:spacing w:line="264" w:lineRule="auto"/>
              <w:rPr>
                <w:sz w:val="22"/>
                <w:szCs w:val="22"/>
              </w:rPr>
            </w:pPr>
            <w:r w:rsidRPr="008242B4">
              <w:rPr>
                <w:b/>
                <w:bCs/>
                <w:i/>
                <w:iCs/>
                <w:sz w:val="24"/>
              </w:rPr>
              <w:t>Nơi nhận:</w:t>
            </w:r>
            <w:r w:rsidRPr="008242B4">
              <w:rPr>
                <w:b/>
                <w:bCs/>
                <w:i/>
                <w:iCs/>
                <w:sz w:val="24"/>
              </w:rPr>
              <w:br/>
            </w:r>
            <w:r w:rsidRPr="008242B4">
              <w:rPr>
                <w:sz w:val="22"/>
                <w:szCs w:val="22"/>
              </w:rPr>
              <w:t>- Như Điều 3;</w:t>
            </w:r>
          </w:p>
          <w:p w:rsidR="004C2ADF" w:rsidRPr="008242B4" w:rsidRDefault="004C2ADF" w:rsidP="000C6DFF">
            <w:pPr>
              <w:spacing w:line="264" w:lineRule="auto"/>
              <w:rPr>
                <w:sz w:val="22"/>
                <w:szCs w:val="22"/>
              </w:rPr>
            </w:pPr>
            <w:r w:rsidRPr="008242B4">
              <w:rPr>
                <w:sz w:val="22"/>
                <w:szCs w:val="22"/>
              </w:rPr>
              <w:t>- Phòng Nội vụ;</w:t>
            </w:r>
          </w:p>
          <w:p w:rsidR="004C2ADF" w:rsidRPr="008242B4" w:rsidRDefault="004C2ADF" w:rsidP="000C6DFF">
            <w:pPr>
              <w:spacing w:line="264" w:lineRule="auto"/>
              <w:rPr>
                <w:sz w:val="22"/>
                <w:szCs w:val="22"/>
              </w:rPr>
            </w:pPr>
            <w:r w:rsidRPr="008242B4">
              <w:rPr>
                <w:sz w:val="22"/>
                <w:szCs w:val="22"/>
              </w:rPr>
              <w:t>- Đảng ủy xã;</w:t>
            </w:r>
          </w:p>
          <w:p w:rsidR="004C2ADF" w:rsidRPr="008242B4" w:rsidRDefault="004C2ADF" w:rsidP="000C6DFF">
            <w:pPr>
              <w:spacing w:line="264" w:lineRule="auto"/>
              <w:rPr>
                <w:sz w:val="22"/>
                <w:szCs w:val="22"/>
              </w:rPr>
            </w:pPr>
            <w:r w:rsidRPr="008242B4">
              <w:rPr>
                <w:sz w:val="22"/>
                <w:szCs w:val="22"/>
              </w:rPr>
              <w:t>- TT. HĐND xã;</w:t>
            </w:r>
          </w:p>
          <w:p w:rsidR="004C2ADF" w:rsidRPr="008242B4" w:rsidRDefault="004C2ADF" w:rsidP="000C6DFF">
            <w:pPr>
              <w:spacing w:line="264" w:lineRule="auto"/>
              <w:rPr>
                <w:sz w:val="22"/>
                <w:szCs w:val="22"/>
              </w:rPr>
            </w:pPr>
            <w:r w:rsidRPr="008242B4">
              <w:rPr>
                <w:sz w:val="22"/>
                <w:szCs w:val="22"/>
              </w:rPr>
              <w:t>- CT và các PCT UBND xã;</w:t>
            </w:r>
            <w:r w:rsidRPr="008242B4">
              <w:rPr>
                <w:sz w:val="22"/>
                <w:szCs w:val="22"/>
              </w:rPr>
              <w:br/>
              <w:t>- Lưu: VT.</w:t>
            </w:r>
          </w:p>
        </w:tc>
        <w:tc>
          <w:tcPr>
            <w:tcW w:w="4680" w:type="dxa"/>
            <w:tcMar>
              <w:top w:w="0" w:type="dxa"/>
              <w:left w:w="108" w:type="dxa"/>
              <w:bottom w:w="0" w:type="dxa"/>
              <w:right w:w="108" w:type="dxa"/>
            </w:tcMar>
          </w:tcPr>
          <w:p w:rsidR="004C2ADF" w:rsidRPr="008242B4" w:rsidRDefault="004C2ADF" w:rsidP="000C6DFF">
            <w:pPr>
              <w:jc w:val="center"/>
              <w:rPr>
                <w:b/>
                <w:sz w:val="28"/>
                <w:szCs w:val="28"/>
              </w:rPr>
            </w:pPr>
            <w:r w:rsidRPr="008242B4">
              <w:rPr>
                <w:b/>
                <w:sz w:val="28"/>
                <w:szCs w:val="28"/>
              </w:rPr>
              <w:t>TM. ỦY BAN NHÂN DÂN</w:t>
            </w:r>
          </w:p>
          <w:p w:rsidR="004C2ADF" w:rsidRPr="008242B4" w:rsidRDefault="004C2ADF" w:rsidP="000C6DFF">
            <w:pPr>
              <w:jc w:val="center"/>
              <w:rPr>
                <w:b/>
                <w:sz w:val="28"/>
                <w:szCs w:val="28"/>
              </w:rPr>
            </w:pPr>
            <w:r w:rsidRPr="008242B4">
              <w:rPr>
                <w:b/>
                <w:sz w:val="28"/>
                <w:szCs w:val="28"/>
              </w:rPr>
              <w:t>CHỦ TỊCH</w:t>
            </w:r>
          </w:p>
          <w:p w:rsidR="004C2ADF" w:rsidRPr="008242B4" w:rsidRDefault="004C2ADF" w:rsidP="000C6DFF">
            <w:pPr>
              <w:jc w:val="center"/>
              <w:rPr>
                <w:b/>
                <w:sz w:val="28"/>
                <w:szCs w:val="28"/>
              </w:rPr>
            </w:pPr>
          </w:p>
          <w:p w:rsidR="004C2ADF" w:rsidRPr="008242B4" w:rsidRDefault="004C2ADF" w:rsidP="000C6DFF">
            <w:pPr>
              <w:jc w:val="center"/>
              <w:rPr>
                <w:b/>
                <w:sz w:val="28"/>
                <w:szCs w:val="28"/>
              </w:rPr>
            </w:pPr>
          </w:p>
          <w:p w:rsidR="004C2ADF" w:rsidRPr="008242B4" w:rsidRDefault="004C2ADF" w:rsidP="000C6DFF">
            <w:pPr>
              <w:jc w:val="center"/>
              <w:rPr>
                <w:b/>
                <w:sz w:val="28"/>
                <w:szCs w:val="28"/>
              </w:rPr>
            </w:pPr>
          </w:p>
          <w:p w:rsidR="004C2ADF" w:rsidRPr="008242B4" w:rsidRDefault="004C2ADF" w:rsidP="000C6DFF">
            <w:pPr>
              <w:jc w:val="center"/>
              <w:rPr>
                <w:b/>
                <w:sz w:val="28"/>
                <w:szCs w:val="28"/>
              </w:rPr>
            </w:pPr>
          </w:p>
          <w:p w:rsidR="004C2ADF" w:rsidRPr="008242B4" w:rsidRDefault="004C2ADF" w:rsidP="000C6DFF">
            <w:pPr>
              <w:jc w:val="center"/>
              <w:rPr>
                <w:b/>
                <w:sz w:val="28"/>
                <w:szCs w:val="28"/>
              </w:rPr>
            </w:pPr>
          </w:p>
          <w:p w:rsidR="004C2ADF" w:rsidRPr="008242B4" w:rsidRDefault="004C2ADF" w:rsidP="000C6DFF">
            <w:pPr>
              <w:jc w:val="center"/>
              <w:rPr>
                <w:b/>
                <w:sz w:val="28"/>
                <w:szCs w:val="28"/>
              </w:rPr>
            </w:pPr>
            <w:r w:rsidRPr="008242B4">
              <w:rPr>
                <w:b/>
                <w:sz w:val="28"/>
                <w:szCs w:val="28"/>
              </w:rPr>
              <w:t>La Đình Tân</w:t>
            </w:r>
          </w:p>
        </w:tc>
      </w:tr>
    </w:tbl>
    <w:p w:rsidR="004C2ADF" w:rsidRPr="008242B4" w:rsidRDefault="004C2ADF" w:rsidP="004C2ADF">
      <w:pPr>
        <w:spacing w:line="264" w:lineRule="auto"/>
        <w:jc w:val="both"/>
        <w:rPr>
          <w:sz w:val="28"/>
          <w:szCs w:val="28"/>
          <w:lang w:val="nl-NL"/>
        </w:rPr>
      </w:pPr>
    </w:p>
    <w:p w:rsidR="004C2ADF" w:rsidRPr="008242B4" w:rsidRDefault="004C2ADF" w:rsidP="004C2ADF">
      <w:pPr>
        <w:spacing w:line="264" w:lineRule="auto"/>
        <w:jc w:val="both"/>
        <w:rPr>
          <w:sz w:val="28"/>
          <w:szCs w:val="28"/>
        </w:rPr>
      </w:pPr>
    </w:p>
    <w:p w:rsidR="004C2ADF" w:rsidRPr="008242B4" w:rsidRDefault="004C2ADF" w:rsidP="004C2ADF">
      <w:pPr>
        <w:spacing w:line="264" w:lineRule="auto"/>
        <w:jc w:val="center"/>
        <w:rPr>
          <w:sz w:val="6"/>
          <w:szCs w:val="28"/>
        </w:rPr>
      </w:pPr>
      <w:r w:rsidRPr="008242B4">
        <w:rPr>
          <w:sz w:val="28"/>
          <w:szCs w:val="28"/>
        </w:rPr>
        <w:br w:type="page"/>
      </w:r>
    </w:p>
    <w:tbl>
      <w:tblPr>
        <w:tblW w:w="9328" w:type="dxa"/>
        <w:jc w:val="center"/>
        <w:tblCellSpacing w:w="0" w:type="dxa"/>
        <w:tblCellMar>
          <w:left w:w="0" w:type="dxa"/>
          <w:right w:w="0" w:type="dxa"/>
        </w:tblCellMar>
        <w:tblLook w:val="0000"/>
      </w:tblPr>
      <w:tblGrid>
        <w:gridCol w:w="3163"/>
        <w:gridCol w:w="6165"/>
      </w:tblGrid>
      <w:tr w:rsidR="004C2ADF" w:rsidRPr="008242B4" w:rsidTr="00E6518B">
        <w:trPr>
          <w:trHeight w:val="758"/>
          <w:tblCellSpacing w:w="0" w:type="dxa"/>
          <w:jc w:val="center"/>
        </w:trPr>
        <w:tc>
          <w:tcPr>
            <w:tcW w:w="3163" w:type="dxa"/>
            <w:tcMar>
              <w:top w:w="0" w:type="dxa"/>
              <w:left w:w="108" w:type="dxa"/>
              <w:bottom w:w="0" w:type="dxa"/>
              <w:right w:w="108" w:type="dxa"/>
            </w:tcMar>
          </w:tcPr>
          <w:p w:rsidR="004C2ADF" w:rsidRPr="008242B4" w:rsidRDefault="00F170B8" w:rsidP="004C2ADF">
            <w:pPr>
              <w:spacing w:line="264" w:lineRule="auto"/>
              <w:jc w:val="center"/>
              <w:rPr>
                <w:sz w:val="28"/>
                <w:szCs w:val="28"/>
              </w:rPr>
            </w:pPr>
            <w:r w:rsidRPr="00F170B8">
              <w:rPr>
                <w:b/>
                <w:bCs/>
                <w:noProof/>
                <w:sz w:val="28"/>
                <w:szCs w:val="28"/>
              </w:rPr>
              <w:lastRenderedPageBreak/>
              <w:pict>
                <v:line id="_x0000_s1031" style="position:absolute;left:0;text-align:left;z-index:251665408" from="55.8pt,32.6pt" to="105.4pt,32.6pt"/>
              </w:pict>
            </w:r>
            <w:r w:rsidR="004C2ADF" w:rsidRPr="008242B4">
              <w:rPr>
                <w:b/>
                <w:bCs/>
                <w:sz w:val="28"/>
                <w:szCs w:val="28"/>
              </w:rPr>
              <w:t>ỦY BAN NHÂN DÂN</w:t>
            </w:r>
            <w:r w:rsidR="004C2ADF" w:rsidRPr="008242B4">
              <w:rPr>
                <w:b/>
                <w:bCs/>
                <w:sz w:val="28"/>
                <w:szCs w:val="28"/>
              </w:rPr>
              <w:br/>
              <w:t>XÃ VINH HÀ</w:t>
            </w:r>
            <w:r w:rsidR="004C2ADF" w:rsidRPr="008242B4">
              <w:rPr>
                <w:b/>
                <w:bCs/>
                <w:sz w:val="28"/>
                <w:szCs w:val="28"/>
              </w:rPr>
              <w:br/>
            </w:r>
          </w:p>
        </w:tc>
        <w:tc>
          <w:tcPr>
            <w:tcW w:w="6165" w:type="dxa"/>
            <w:tcMar>
              <w:top w:w="0" w:type="dxa"/>
              <w:left w:w="108" w:type="dxa"/>
              <w:bottom w:w="0" w:type="dxa"/>
              <w:right w:w="108" w:type="dxa"/>
            </w:tcMar>
          </w:tcPr>
          <w:p w:rsidR="004C2ADF" w:rsidRPr="008242B4" w:rsidRDefault="00F170B8" w:rsidP="000C6DFF">
            <w:pPr>
              <w:jc w:val="center"/>
              <w:rPr>
                <w:sz w:val="28"/>
                <w:szCs w:val="28"/>
              </w:rPr>
            </w:pPr>
            <w:r w:rsidRPr="00F170B8">
              <w:rPr>
                <w:b/>
                <w:bCs/>
                <w:noProof/>
                <w:sz w:val="28"/>
                <w:szCs w:val="28"/>
              </w:rPr>
              <w:pict>
                <v:line id="_x0000_s1026" style="position:absolute;left:0;text-align:left;flip:y;z-index:251660288;mso-position-horizontal-relative:text;mso-position-vertical-relative:text" from="57pt,33.35pt" to="227.5pt,33.35pt"/>
              </w:pict>
            </w:r>
            <w:r w:rsidR="004C2ADF" w:rsidRPr="008242B4">
              <w:rPr>
                <w:b/>
                <w:bCs/>
                <w:sz w:val="28"/>
                <w:szCs w:val="28"/>
              </w:rPr>
              <w:t>CỘNG HÒA XÃ HỘI CHỦ NGHĨA VIỆT NAM</w:t>
            </w:r>
            <w:r w:rsidR="004C2ADF" w:rsidRPr="008242B4">
              <w:rPr>
                <w:b/>
                <w:bCs/>
                <w:sz w:val="28"/>
                <w:szCs w:val="28"/>
              </w:rPr>
              <w:br/>
              <w:t xml:space="preserve">   Độc lập - Tự do - Hạnh phúc </w:t>
            </w:r>
            <w:r w:rsidR="004C2ADF" w:rsidRPr="008242B4">
              <w:rPr>
                <w:b/>
                <w:bCs/>
                <w:sz w:val="28"/>
                <w:szCs w:val="28"/>
              </w:rPr>
              <w:br/>
            </w:r>
          </w:p>
        </w:tc>
      </w:tr>
    </w:tbl>
    <w:p w:rsidR="004C2ADF" w:rsidRPr="008242B4" w:rsidRDefault="004C2ADF" w:rsidP="004C2ADF">
      <w:pPr>
        <w:widowControl w:val="0"/>
        <w:spacing w:line="252" w:lineRule="auto"/>
        <w:jc w:val="center"/>
        <w:rPr>
          <w:b/>
          <w:sz w:val="28"/>
          <w:szCs w:val="28"/>
        </w:rPr>
      </w:pPr>
    </w:p>
    <w:p w:rsidR="008242B4" w:rsidRPr="006C655E" w:rsidRDefault="008242B4" w:rsidP="008242B4">
      <w:pPr>
        <w:widowControl w:val="0"/>
        <w:spacing w:line="276" w:lineRule="auto"/>
        <w:jc w:val="center"/>
        <w:rPr>
          <w:b/>
          <w:sz w:val="28"/>
          <w:szCs w:val="28"/>
        </w:rPr>
      </w:pPr>
      <w:r w:rsidRPr="006C655E">
        <w:rPr>
          <w:b/>
          <w:sz w:val="28"/>
          <w:szCs w:val="28"/>
        </w:rPr>
        <w:t xml:space="preserve">QUY ĐỊNH </w:t>
      </w:r>
    </w:p>
    <w:p w:rsidR="006C655E" w:rsidRDefault="008242B4" w:rsidP="006C655E">
      <w:pPr>
        <w:spacing w:line="252" w:lineRule="auto"/>
        <w:jc w:val="center"/>
        <w:rPr>
          <w:b/>
          <w:spacing w:val="-8"/>
          <w:sz w:val="28"/>
          <w:szCs w:val="28"/>
        </w:rPr>
      </w:pPr>
      <w:r w:rsidRPr="006C655E">
        <w:rPr>
          <w:b/>
          <w:spacing w:val="-8"/>
          <w:sz w:val="28"/>
          <w:szCs w:val="28"/>
        </w:rPr>
        <w:t xml:space="preserve">Khảo sát lấy ý kiến mức độ hài lòng </w:t>
      </w:r>
      <w:r w:rsidR="006C655E">
        <w:rPr>
          <w:b/>
          <w:spacing w:val="-8"/>
          <w:sz w:val="28"/>
          <w:szCs w:val="28"/>
        </w:rPr>
        <w:t xml:space="preserve"> </w:t>
      </w:r>
      <w:r w:rsidRPr="006C655E">
        <w:rPr>
          <w:b/>
          <w:spacing w:val="-8"/>
          <w:sz w:val="28"/>
          <w:szCs w:val="28"/>
        </w:rPr>
        <w:t>trong giải quyết thủ tục hành chính</w:t>
      </w:r>
    </w:p>
    <w:p w:rsidR="008242B4" w:rsidRPr="006C655E" w:rsidRDefault="006C655E" w:rsidP="006C655E">
      <w:pPr>
        <w:spacing w:line="252" w:lineRule="auto"/>
        <w:jc w:val="center"/>
        <w:rPr>
          <w:b/>
          <w:spacing w:val="-8"/>
          <w:sz w:val="28"/>
          <w:szCs w:val="28"/>
        </w:rPr>
      </w:pPr>
      <w:r>
        <w:rPr>
          <w:b/>
          <w:spacing w:val="-8"/>
          <w:sz w:val="28"/>
          <w:szCs w:val="28"/>
        </w:rPr>
        <w:t>tại bộ phận “Tiếp nhận và trả kết quả” xã Vinh Hà</w:t>
      </w:r>
    </w:p>
    <w:p w:rsidR="008242B4" w:rsidRPr="006C655E" w:rsidRDefault="008242B4" w:rsidP="008242B4">
      <w:pPr>
        <w:widowControl w:val="0"/>
        <w:spacing w:line="276" w:lineRule="auto"/>
        <w:jc w:val="center"/>
        <w:rPr>
          <w:i/>
          <w:iCs/>
          <w:sz w:val="28"/>
          <w:szCs w:val="28"/>
        </w:rPr>
      </w:pPr>
      <w:r w:rsidRPr="006C655E">
        <w:rPr>
          <w:i/>
          <w:iCs/>
          <w:sz w:val="28"/>
          <w:szCs w:val="28"/>
        </w:rPr>
        <w:t xml:space="preserve"> (Ban hành kèm theo Quyết định số:  </w:t>
      </w:r>
      <w:r w:rsidR="006C655E">
        <w:rPr>
          <w:i/>
          <w:iCs/>
          <w:sz w:val="28"/>
          <w:szCs w:val="28"/>
        </w:rPr>
        <w:t xml:space="preserve">     </w:t>
      </w:r>
      <w:r w:rsidRPr="006C655E">
        <w:rPr>
          <w:i/>
          <w:iCs/>
          <w:sz w:val="28"/>
          <w:szCs w:val="28"/>
        </w:rPr>
        <w:t xml:space="preserve">   /QĐ-UBND </w:t>
      </w:r>
    </w:p>
    <w:p w:rsidR="008242B4" w:rsidRPr="006C655E" w:rsidRDefault="008242B4" w:rsidP="008242B4">
      <w:pPr>
        <w:widowControl w:val="0"/>
        <w:spacing w:line="276" w:lineRule="auto"/>
        <w:jc w:val="center"/>
        <w:rPr>
          <w:sz w:val="28"/>
          <w:szCs w:val="28"/>
        </w:rPr>
      </w:pPr>
      <w:r w:rsidRPr="006C655E">
        <w:rPr>
          <w:i/>
          <w:iCs/>
          <w:sz w:val="28"/>
          <w:szCs w:val="28"/>
        </w:rPr>
        <w:t xml:space="preserve">ngày  </w:t>
      </w:r>
      <w:r w:rsidR="006C655E">
        <w:rPr>
          <w:i/>
          <w:iCs/>
          <w:sz w:val="28"/>
          <w:szCs w:val="28"/>
        </w:rPr>
        <w:t xml:space="preserve">    </w:t>
      </w:r>
      <w:r w:rsidRPr="006C655E">
        <w:rPr>
          <w:i/>
          <w:iCs/>
          <w:sz w:val="28"/>
          <w:szCs w:val="28"/>
        </w:rPr>
        <w:t xml:space="preserve">  tháng </w:t>
      </w:r>
      <w:r w:rsidR="006C655E">
        <w:rPr>
          <w:i/>
          <w:iCs/>
          <w:sz w:val="28"/>
          <w:szCs w:val="28"/>
        </w:rPr>
        <w:t xml:space="preserve">    </w:t>
      </w:r>
      <w:r w:rsidRPr="006C655E">
        <w:rPr>
          <w:i/>
          <w:iCs/>
          <w:sz w:val="28"/>
          <w:szCs w:val="28"/>
        </w:rPr>
        <w:t xml:space="preserve"> năm 201</w:t>
      </w:r>
      <w:r w:rsidR="006C655E">
        <w:rPr>
          <w:i/>
          <w:iCs/>
          <w:sz w:val="28"/>
          <w:szCs w:val="28"/>
        </w:rPr>
        <w:t>8</w:t>
      </w:r>
      <w:r w:rsidRPr="006C655E">
        <w:rPr>
          <w:i/>
          <w:iCs/>
          <w:sz w:val="28"/>
          <w:szCs w:val="28"/>
        </w:rPr>
        <w:t xml:space="preserve"> của UBND </w:t>
      </w:r>
      <w:r w:rsidR="006C655E">
        <w:rPr>
          <w:i/>
          <w:iCs/>
          <w:sz w:val="28"/>
          <w:szCs w:val="28"/>
        </w:rPr>
        <w:t>xã</w:t>
      </w:r>
      <w:r w:rsidRPr="006C655E">
        <w:rPr>
          <w:i/>
          <w:iCs/>
          <w:sz w:val="28"/>
          <w:szCs w:val="28"/>
        </w:rPr>
        <w:t>)</w:t>
      </w:r>
    </w:p>
    <w:p w:rsidR="008242B4" w:rsidRPr="006C655E" w:rsidRDefault="00F170B8" w:rsidP="008242B4">
      <w:pPr>
        <w:widowControl w:val="0"/>
        <w:spacing w:line="276" w:lineRule="auto"/>
        <w:jc w:val="center"/>
        <w:rPr>
          <w:b/>
          <w:spacing w:val="2"/>
          <w:sz w:val="28"/>
          <w:szCs w:val="28"/>
        </w:rPr>
      </w:pPr>
      <w:r w:rsidRPr="00F170B8">
        <w:rPr>
          <w:sz w:val="28"/>
          <w:szCs w:val="28"/>
        </w:rPr>
        <w:pict>
          <v:line id="_x0000_s1032" style="position:absolute;left:0;text-align:left;z-index:251667456" from="168.95pt,.4pt" to="288.3pt,.4pt"/>
        </w:pict>
      </w:r>
    </w:p>
    <w:p w:rsidR="008242B4" w:rsidRPr="006C655E" w:rsidRDefault="008242B4" w:rsidP="008242B4">
      <w:pPr>
        <w:widowControl w:val="0"/>
        <w:spacing w:line="276" w:lineRule="auto"/>
        <w:jc w:val="center"/>
        <w:rPr>
          <w:b/>
          <w:spacing w:val="2"/>
          <w:sz w:val="28"/>
          <w:szCs w:val="28"/>
        </w:rPr>
      </w:pPr>
      <w:r w:rsidRPr="006C655E">
        <w:rPr>
          <w:b/>
          <w:spacing w:val="2"/>
          <w:sz w:val="28"/>
          <w:szCs w:val="28"/>
        </w:rPr>
        <w:t>Chương I</w:t>
      </w:r>
    </w:p>
    <w:p w:rsidR="008242B4" w:rsidRPr="006C655E" w:rsidRDefault="008242B4" w:rsidP="008242B4">
      <w:pPr>
        <w:widowControl w:val="0"/>
        <w:shd w:val="clear" w:color="auto" w:fill="FFFFFF"/>
        <w:spacing w:line="276" w:lineRule="auto"/>
        <w:jc w:val="center"/>
        <w:rPr>
          <w:b/>
          <w:bCs/>
          <w:sz w:val="28"/>
          <w:szCs w:val="28"/>
        </w:rPr>
      </w:pPr>
      <w:r w:rsidRPr="006C655E">
        <w:rPr>
          <w:b/>
          <w:bCs/>
          <w:sz w:val="28"/>
          <w:szCs w:val="28"/>
        </w:rPr>
        <w:t>QUY ĐỊNH CHUNG</w:t>
      </w:r>
    </w:p>
    <w:p w:rsidR="008242B4" w:rsidRPr="006C655E" w:rsidRDefault="008242B4" w:rsidP="008242B4">
      <w:pPr>
        <w:widowControl w:val="0"/>
        <w:shd w:val="clear" w:color="auto" w:fill="FFFFFF"/>
        <w:spacing w:line="276" w:lineRule="auto"/>
        <w:jc w:val="center"/>
        <w:rPr>
          <w:sz w:val="28"/>
          <w:szCs w:val="28"/>
        </w:rPr>
      </w:pPr>
    </w:p>
    <w:p w:rsidR="008242B4" w:rsidRPr="006C655E" w:rsidRDefault="008242B4" w:rsidP="008242B4">
      <w:pPr>
        <w:widowControl w:val="0"/>
        <w:shd w:val="clear" w:color="auto" w:fill="FFFFFF"/>
        <w:spacing w:line="276" w:lineRule="auto"/>
        <w:ind w:firstLine="720"/>
        <w:jc w:val="both"/>
        <w:rPr>
          <w:b/>
          <w:sz w:val="28"/>
          <w:szCs w:val="28"/>
        </w:rPr>
      </w:pPr>
      <w:r w:rsidRPr="006C655E">
        <w:rPr>
          <w:b/>
          <w:bCs/>
          <w:sz w:val="28"/>
          <w:szCs w:val="28"/>
        </w:rPr>
        <w:t xml:space="preserve">Điều 1. Mục đích, yêu cầu </w:t>
      </w:r>
    </w:p>
    <w:p w:rsidR="008242B4" w:rsidRPr="006C655E" w:rsidRDefault="008242B4" w:rsidP="008242B4">
      <w:pPr>
        <w:widowControl w:val="0"/>
        <w:spacing w:line="276" w:lineRule="auto"/>
        <w:ind w:firstLine="720"/>
        <w:jc w:val="both"/>
        <w:rPr>
          <w:b/>
          <w:sz w:val="28"/>
          <w:szCs w:val="28"/>
        </w:rPr>
      </w:pPr>
      <w:r w:rsidRPr="006C655E">
        <w:rPr>
          <w:b/>
          <w:sz w:val="28"/>
          <w:szCs w:val="28"/>
        </w:rPr>
        <w:t xml:space="preserve">1. Mục đích: </w:t>
      </w:r>
    </w:p>
    <w:p w:rsidR="008242B4" w:rsidRPr="006C655E" w:rsidRDefault="008242B4" w:rsidP="008242B4">
      <w:pPr>
        <w:widowControl w:val="0"/>
        <w:spacing w:line="276" w:lineRule="auto"/>
        <w:ind w:firstLine="720"/>
        <w:jc w:val="both"/>
        <w:rPr>
          <w:sz w:val="28"/>
          <w:szCs w:val="28"/>
        </w:rPr>
      </w:pPr>
      <w:r w:rsidRPr="006C655E">
        <w:rPr>
          <w:sz w:val="28"/>
          <w:szCs w:val="28"/>
        </w:rPr>
        <w:t>- Đ</w:t>
      </w:r>
      <w:r w:rsidRPr="006C655E">
        <w:rPr>
          <w:sz w:val="28"/>
          <w:szCs w:val="28"/>
          <w:lang w:val="vi-VN"/>
        </w:rPr>
        <w:t xml:space="preserve">o lường sự hài lòng của người dân, tổ chức đối với sự phục vụ của </w:t>
      </w:r>
      <w:r w:rsidRPr="006C655E">
        <w:rPr>
          <w:sz w:val="28"/>
          <w:szCs w:val="28"/>
        </w:rPr>
        <w:t xml:space="preserve">cán bộ, công chức và </w:t>
      </w:r>
      <w:r w:rsidR="006C655E">
        <w:rPr>
          <w:sz w:val="28"/>
          <w:szCs w:val="28"/>
        </w:rPr>
        <w:t>UBND xã</w:t>
      </w:r>
      <w:r w:rsidRPr="006C655E">
        <w:rPr>
          <w:sz w:val="28"/>
          <w:szCs w:val="28"/>
        </w:rPr>
        <w:t xml:space="preserve"> trong tiếp nhận, giải quyết và trả kết quả giải quyết </w:t>
      </w:r>
      <w:r w:rsidRPr="006C655E">
        <w:rPr>
          <w:spacing w:val="-2"/>
          <w:sz w:val="28"/>
          <w:szCs w:val="28"/>
        </w:rPr>
        <w:t>thủ tục hành chính</w:t>
      </w:r>
      <w:r w:rsidRPr="006C655E">
        <w:rPr>
          <w:sz w:val="28"/>
          <w:szCs w:val="28"/>
        </w:rPr>
        <w:t xml:space="preserve"> (TTHC) thực hiện theo cơ chế một cửa, cơ chế một cửa liên thông.</w:t>
      </w:r>
    </w:p>
    <w:p w:rsidR="008242B4" w:rsidRPr="006C655E" w:rsidRDefault="008242B4" w:rsidP="008242B4">
      <w:pPr>
        <w:widowControl w:val="0"/>
        <w:spacing w:line="276" w:lineRule="auto"/>
        <w:ind w:firstLine="720"/>
        <w:jc w:val="both"/>
        <w:rPr>
          <w:sz w:val="28"/>
          <w:szCs w:val="28"/>
        </w:rPr>
      </w:pPr>
      <w:r w:rsidRPr="006C655E">
        <w:rPr>
          <w:sz w:val="28"/>
          <w:szCs w:val="28"/>
        </w:rPr>
        <w:t>- Tạo điều kiện để tổ chức, công dân phát huy vai trò giám sát và tham gia vào công tác cải cách hành chính.</w:t>
      </w:r>
    </w:p>
    <w:p w:rsidR="008242B4" w:rsidRPr="006C655E" w:rsidRDefault="008242B4" w:rsidP="008242B4">
      <w:pPr>
        <w:widowControl w:val="0"/>
        <w:shd w:val="clear" w:color="auto" w:fill="FFFFFF"/>
        <w:spacing w:line="276" w:lineRule="auto"/>
        <w:ind w:firstLine="720"/>
        <w:jc w:val="both"/>
        <w:rPr>
          <w:b/>
          <w:bCs/>
          <w:spacing w:val="-2"/>
          <w:sz w:val="28"/>
          <w:szCs w:val="28"/>
        </w:rPr>
      </w:pPr>
      <w:r w:rsidRPr="006C655E">
        <w:rPr>
          <w:spacing w:val="-2"/>
          <w:sz w:val="28"/>
          <w:szCs w:val="28"/>
        </w:rPr>
        <w:t>- N</w:t>
      </w:r>
      <w:r w:rsidRPr="006C655E">
        <w:rPr>
          <w:spacing w:val="-2"/>
          <w:sz w:val="28"/>
          <w:szCs w:val="28"/>
          <w:lang w:val="vi-VN"/>
        </w:rPr>
        <w:t xml:space="preserve">ắm bắt được yêu cầu, mong muốn của </w:t>
      </w:r>
      <w:r w:rsidRPr="006C655E">
        <w:rPr>
          <w:spacing w:val="-2"/>
          <w:sz w:val="28"/>
          <w:szCs w:val="28"/>
        </w:rPr>
        <w:t xml:space="preserve">tổ chức, công dân </w:t>
      </w:r>
      <w:r w:rsidRPr="006C655E">
        <w:rPr>
          <w:spacing w:val="-2"/>
          <w:sz w:val="28"/>
          <w:szCs w:val="28"/>
          <w:lang w:val="vi-VN"/>
        </w:rPr>
        <w:t xml:space="preserve">để có những </w:t>
      </w:r>
      <w:r w:rsidRPr="006C655E">
        <w:rPr>
          <w:spacing w:val="-2"/>
          <w:sz w:val="28"/>
          <w:szCs w:val="28"/>
        </w:rPr>
        <w:t>giải pháp cải thiện chất lượng cung cấp dịch vụ hành chính công và nâng cao tinh thần trách nhiệm, thái độ phục vụ tổ chức, công dân của đội ngũ cán bộ, công chức.</w:t>
      </w:r>
    </w:p>
    <w:p w:rsidR="008242B4" w:rsidRPr="006C655E" w:rsidRDefault="008242B4" w:rsidP="008242B4">
      <w:pPr>
        <w:widowControl w:val="0"/>
        <w:spacing w:line="276" w:lineRule="auto"/>
        <w:ind w:firstLine="720"/>
        <w:jc w:val="both"/>
        <w:rPr>
          <w:b/>
          <w:sz w:val="28"/>
          <w:szCs w:val="28"/>
        </w:rPr>
      </w:pPr>
      <w:r w:rsidRPr="006C655E">
        <w:rPr>
          <w:b/>
          <w:sz w:val="28"/>
          <w:szCs w:val="28"/>
        </w:rPr>
        <w:t xml:space="preserve">2. Yêu cầu: </w:t>
      </w:r>
    </w:p>
    <w:p w:rsidR="008242B4" w:rsidRPr="006C655E" w:rsidRDefault="008242B4" w:rsidP="008242B4">
      <w:pPr>
        <w:widowControl w:val="0"/>
        <w:spacing w:line="276" w:lineRule="auto"/>
        <w:ind w:firstLine="720"/>
        <w:jc w:val="both"/>
        <w:rPr>
          <w:sz w:val="28"/>
          <w:szCs w:val="28"/>
        </w:rPr>
      </w:pPr>
      <w:r w:rsidRPr="006C655E">
        <w:rPr>
          <w:sz w:val="28"/>
          <w:szCs w:val="28"/>
        </w:rPr>
        <w:t xml:space="preserve">- Việc tổ chức khảo sát lấy ý kiến đánh giá của tổ chức, cá nhân phải được thực hiện thường xuyên sau khi kết thúc giải quyết TTHC. </w:t>
      </w:r>
    </w:p>
    <w:p w:rsidR="008242B4" w:rsidRPr="006C655E" w:rsidRDefault="008242B4" w:rsidP="008242B4">
      <w:pPr>
        <w:widowControl w:val="0"/>
        <w:spacing w:line="276" w:lineRule="auto"/>
        <w:ind w:firstLine="720"/>
        <w:jc w:val="both"/>
        <w:rPr>
          <w:sz w:val="28"/>
          <w:szCs w:val="28"/>
        </w:rPr>
      </w:pPr>
      <w:r w:rsidRPr="006C655E">
        <w:rPr>
          <w:sz w:val="28"/>
          <w:szCs w:val="28"/>
        </w:rPr>
        <w:t>- Ứng dụng công nghệ thông tin vào công tác lấy ý kiến nhằm tăng cường việc tự động hóa, tiết kiệm thời gian, chi phí và giảm thiểu sự ảnh hưởng của các yếu tố chủ quan trong việc tổng hợp kết quả lấy ý kiến.</w:t>
      </w:r>
    </w:p>
    <w:p w:rsidR="008242B4" w:rsidRPr="006C655E" w:rsidRDefault="008242B4" w:rsidP="008242B4">
      <w:pPr>
        <w:widowControl w:val="0"/>
        <w:shd w:val="clear" w:color="auto" w:fill="FFFFFF"/>
        <w:spacing w:line="276" w:lineRule="auto"/>
        <w:ind w:firstLine="720"/>
        <w:jc w:val="both"/>
        <w:rPr>
          <w:b/>
          <w:sz w:val="28"/>
          <w:szCs w:val="28"/>
        </w:rPr>
      </w:pPr>
      <w:r w:rsidRPr="006C655E">
        <w:rPr>
          <w:b/>
          <w:bCs/>
          <w:sz w:val="28"/>
          <w:szCs w:val="28"/>
        </w:rPr>
        <w:t>Điều 2. Phạm vi, đối tượng</w:t>
      </w:r>
    </w:p>
    <w:p w:rsidR="008242B4" w:rsidRPr="006C655E" w:rsidRDefault="008242B4" w:rsidP="008242B4">
      <w:pPr>
        <w:widowControl w:val="0"/>
        <w:spacing w:line="276" w:lineRule="auto"/>
        <w:ind w:firstLine="720"/>
        <w:jc w:val="both"/>
        <w:rPr>
          <w:spacing w:val="-2"/>
          <w:sz w:val="28"/>
          <w:szCs w:val="28"/>
        </w:rPr>
      </w:pPr>
      <w:r w:rsidRPr="006C655E">
        <w:rPr>
          <w:spacing w:val="-2"/>
          <w:sz w:val="28"/>
          <w:szCs w:val="28"/>
        </w:rPr>
        <w:t xml:space="preserve">1. Lấy ý kiến mức độ hài lòng </w:t>
      </w:r>
      <w:r w:rsidR="006C655E">
        <w:rPr>
          <w:sz w:val="28"/>
          <w:szCs w:val="28"/>
        </w:rPr>
        <w:t>về</w:t>
      </w:r>
      <w:r w:rsidRPr="006C655E">
        <w:rPr>
          <w:sz w:val="28"/>
          <w:szCs w:val="28"/>
        </w:rPr>
        <w:t xml:space="preserve"> </w:t>
      </w:r>
      <w:r w:rsidRPr="006C655E">
        <w:rPr>
          <w:spacing w:val="-2"/>
          <w:sz w:val="28"/>
          <w:szCs w:val="28"/>
        </w:rPr>
        <w:t xml:space="preserve">Bộ phận Tiếp nhận và trả kết quả hiện đại của Ủy ban nhân dân (UBND) </w:t>
      </w:r>
      <w:r w:rsidR="006C655E">
        <w:rPr>
          <w:spacing w:val="-2"/>
          <w:sz w:val="28"/>
          <w:szCs w:val="28"/>
        </w:rPr>
        <w:t>xã</w:t>
      </w:r>
      <w:r w:rsidRPr="006C655E">
        <w:rPr>
          <w:spacing w:val="-2"/>
          <w:sz w:val="28"/>
          <w:szCs w:val="28"/>
        </w:rPr>
        <w:t xml:space="preserve"> trong việc tiếp nhận, giải quyết và trả kết quả giải quyết </w:t>
      </w:r>
      <w:r w:rsidRPr="006C655E">
        <w:rPr>
          <w:sz w:val="28"/>
          <w:szCs w:val="28"/>
        </w:rPr>
        <w:t>TTHC</w:t>
      </w:r>
      <w:r w:rsidRPr="006C655E">
        <w:rPr>
          <w:spacing w:val="-2"/>
          <w:sz w:val="28"/>
          <w:szCs w:val="28"/>
        </w:rPr>
        <w:t>.</w:t>
      </w:r>
    </w:p>
    <w:p w:rsidR="008242B4" w:rsidRPr="006C655E" w:rsidRDefault="008242B4" w:rsidP="008242B4">
      <w:pPr>
        <w:widowControl w:val="0"/>
        <w:spacing w:line="276" w:lineRule="auto"/>
        <w:ind w:firstLine="720"/>
        <w:jc w:val="both"/>
        <w:rPr>
          <w:sz w:val="28"/>
          <w:szCs w:val="28"/>
        </w:rPr>
      </w:pPr>
      <w:r w:rsidRPr="006C655E">
        <w:rPr>
          <w:sz w:val="28"/>
          <w:szCs w:val="28"/>
        </w:rPr>
        <w:t>2. Đối tượng lấy ý kiến là các tổ chức, công dân tham gia quá trình giải quyết thủ tục hành chính</w:t>
      </w:r>
      <w:r w:rsidRPr="006C655E">
        <w:rPr>
          <w:spacing w:val="-2"/>
          <w:sz w:val="28"/>
          <w:szCs w:val="28"/>
        </w:rPr>
        <w:t xml:space="preserve">. </w:t>
      </w:r>
    </w:p>
    <w:p w:rsidR="008242B4" w:rsidRPr="006C655E" w:rsidRDefault="008242B4" w:rsidP="008242B4">
      <w:pPr>
        <w:widowControl w:val="0"/>
        <w:spacing w:line="276" w:lineRule="auto"/>
        <w:ind w:firstLine="720"/>
        <w:jc w:val="both"/>
        <w:rPr>
          <w:sz w:val="28"/>
          <w:szCs w:val="28"/>
        </w:rPr>
      </w:pPr>
      <w:r w:rsidRPr="006C655E">
        <w:rPr>
          <w:sz w:val="28"/>
          <w:szCs w:val="28"/>
        </w:rPr>
        <w:t xml:space="preserve">3. Đối tượng được đánh giá: </w:t>
      </w:r>
    </w:p>
    <w:p w:rsidR="008242B4" w:rsidRPr="006C655E" w:rsidRDefault="008242B4" w:rsidP="008242B4">
      <w:pPr>
        <w:widowControl w:val="0"/>
        <w:spacing w:line="276" w:lineRule="auto"/>
        <w:ind w:firstLine="720"/>
        <w:jc w:val="both"/>
        <w:rPr>
          <w:spacing w:val="-2"/>
          <w:sz w:val="28"/>
          <w:szCs w:val="28"/>
        </w:rPr>
      </w:pPr>
      <w:r w:rsidRPr="006C655E">
        <w:rPr>
          <w:spacing w:val="-2"/>
          <w:sz w:val="28"/>
          <w:szCs w:val="28"/>
        </w:rPr>
        <w:t>a) Cán bộ, công chức làm việc tại Bộ phận Tiếp nhận và trả kết quả hiện đại của UBND xã</w:t>
      </w:r>
      <w:r w:rsidR="006C655E">
        <w:rPr>
          <w:spacing w:val="-2"/>
          <w:sz w:val="28"/>
          <w:szCs w:val="28"/>
        </w:rPr>
        <w:t xml:space="preserve"> Vinh Hà</w:t>
      </w:r>
      <w:r w:rsidRPr="006C655E">
        <w:rPr>
          <w:spacing w:val="-2"/>
          <w:sz w:val="28"/>
          <w:szCs w:val="28"/>
        </w:rPr>
        <w:t>.</w:t>
      </w:r>
    </w:p>
    <w:p w:rsidR="008242B4" w:rsidRPr="006C655E" w:rsidRDefault="008242B4" w:rsidP="008242B4">
      <w:pPr>
        <w:widowControl w:val="0"/>
        <w:spacing w:line="276" w:lineRule="auto"/>
        <w:ind w:firstLine="720"/>
        <w:jc w:val="both"/>
        <w:rPr>
          <w:spacing w:val="-2"/>
          <w:sz w:val="28"/>
          <w:szCs w:val="28"/>
        </w:rPr>
      </w:pPr>
      <w:r w:rsidRPr="006C655E">
        <w:rPr>
          <w:spacing w:val="-2"/>
          <w:sz w:val="28"/>
          <w:szCs w:val="28"/>
        </w:rPr>
        <w:lastRenderedPageBreak/>
        <w:t xml:space="preserve">b) Bộ phận Tiếp nhận và trả kết quả hiện đại của UBND </w:t>
      </w:r>
      <w:r w:rsidR="006C655E">
        <w:rPr>
          <w:spacing w:val="-2"/>
          <w:sz w:val="28"/>
          <w:szCs w:val="28"/>
        </w:rPr>
        <w:t>xã</w:t>
      </w:r>
      <w:r w:rsidRPr="006C655E">
        <w:rPr>
          <w:spacing w:val="-2"/>
          <w:sz w:val="28"/>
          <w:szCs w:val="28"/>
        </w:rPr>
        <w:t xml:space="preserve"> </w:t>
      </w:r>
      <w:r w:rsidR="006C655E">
        <w:rPr>
          <w:spacing w:val="-2"/>
          <w:sz w:val="28"/>
          <w:szCs w:val="28"/>
        </w:rPr>
        <w:t>Vinh Hà</w:t>
      </w:r>
      <w:r w:rsidRPr="006C655E">
        <w:rPr>
          <w:spacing w:val="-2"/>
          <w:sz w:val="28"/>
          <w:szCs w:val="28"/>
        </w:rPr>
        <w:t>.</w:t>
      </w:r>
    </w:p>
    <w:p w:rsidR="008242B4" w:rsidRPr="006C655E" w:rsidRDefault="008242B4" w:rsidP="008242B4">
      <w:pPr>
        <w:widowControl w:val="0"/>
        <w:spacing w:line="276" w:lineRule="auto"/>
        <w:ind w:firstLine="720"/>
        <w:jc w:val="both"/>
        <w:rPr>
          <w:b/>
          <w:sz w:val="28"/>
          <w:szCs w:val="28"/>
        </w:rPr>
      </w:pPr>
      <w:r w:rsidRPr="006C655E">
        <w:rPr>
          <w:b/>
          <w:sz w:val="28"/>
          <w:szCs w:val="28"/>
        </w:rPr>
        <w:t>Điều 3. Nguyên tắc khảo sát, đánh giá</w:t>
      </w:r>
    </w:p>
    <w:p w:rsidR="008242B4" w:rsidRPr="006C655E" w:rsidRDefault="008242B4" w:rsidP="008242B4">
      <w:pPr>
        <w:widowControl w:val="0"/>
        <w:spacing w:line="276" w:lineRule="auto"/>
        <w:ind w:firstLine="720"/>
        <w:jc w:val="both"/>
        <w:rPr>
          <w:sz w:val="28"/>
          <w:szCs w:val="28"/>
        </w:rPr>
      </w:pPr>
      <w:r w:rsidRPr="006C655E">
        <w:rPr>
          <w:sz w:val="28"/>
          <w:szCs w:val="28"/>
        </w:rPr>
        <w:t>1. Đảm bảo khoa học, chính xác, khách quan, minh bạch và dân chủ trong việc khảo sát lấy ý kiến và công bố kết quả.</w:t>
      </w:r>
    </w:p>
    <w:p w:rsidR="008242B4" w:rsidRPr="006C655E" w:rsidRDefault="008242B4" w:rsidP="008242B4">
      <w:pPr>
        <w:widowControl w:val="0"/>
        <w:spacing w:line="276" w:lineRule="auto"/>
        <w:ind w:firstLine="720"/>
        <w:jc w:val="both"/>
        <w:rPr>
          <w:sz w:val="28"/>
          <w:szCs w:val="28"/>
        </w:rPr>
      </w:pPr>
      <w:r w:rsidRPr="006C655E">
        <w:rPr>
          <w:sz w:val="28"/>
          <w:szCs w:val="28"/>
        </w:rPr>
        <w:t>2. Bảo mật thông tin về tổ chức, cá nhân cung cấp thông tin, hợp tác khảo sát lấy ý kiến đánh giá.</w:t>
      </w:r>
    </w:p>
    <w:p w:rsidR="008242B4" w:rsidRPr="006C655E" w:rsidRDefault="008242B4" w:rsidP="008242B4">
      <w:pPr>
        <w:widowControl w:val="0"/>
        <w:spacing w:line="276" w:lineRule="auto"/>
        <w:ind w:firstLine="720"/>
        <w:jc w:val="both"/>
        <w:rPr>
          <w:sz w:val="28"/>
          <w:szCs w:val="28"/>
        </w:rPr>
      </w:pPr>
      <w:r w:rsidRPr="006C655E">
        <w:rPr>
          <w:sz w:val="28"/>
          <w:szCs w:val="28"/>
        </w:rPr>
        <w:t>3. Đảm bảo tối thiểu một lần khảo sát, đánh giá với mỗi một hồ sơ giao dịch.</w:t>
      </w:r>
    </w:p>
    <w:p w:rsidR="008242B4" w:rsidRPr="006C655E" w:rsidRDefault="008242B4" w:rsidP="008242B4">
      <w:pPr>
        <w:widowControl w:val="0"/>
        <w:spacing w:line="276" w:lineRule="auto"/>
        <w:ind w:firstLine="720"/>
        <w:jc w:val="both"/>
        <w:rPr>
          <w:sz w:val="28"/>
          <w:szCs w:val="28"/>
        </w:rPr>
      </w:pPr>
      <w:r w:rsidRPr="006C655E">
        <w:rPr>
          <w:sz w:val="28"/>
          <w:szCs w:val="28"/>
        </w:rPr>
        <w:t>4. Nghiêm cấm các hành vi can thiệp, gây áp lực, sửa chữa, làm sai lệch thông tin, số liệu, kết quả khảo sát.</w:t>
      </w:r>
    </w:p>
    <w:p w:rsidR="008242B4" w:rsidRPr="006C655E" w:rsidRDefault="008242B4" w:rsidP="008242B4">
      <w:pPr>
        <w:widowControl w:val="0"/>
        <w:spacing w:line="276" w:lineRule="auto"/>
        <w:ind w:firstLine="720"/>
        <w:jc w:val="both"/>
        <w:rPr>
          <w:sz w:val="28"/>
          <w:szCs w:val="28"/>
        </w:rPr>
      </w:pPr>
    </w:p>
    <w:p w:rsidR="008242B4" w:rsidRPr="006C655E" w:rsidRDefault="008242B4" w:rsidP="008242B4">
      <w:pPr>
        <w:widowControl w:val="0"/>
        <w:spacing w:line="276" w:lineRule="auto"/>
        <w:jc w:val="center"/>
        <w:rPr>
          <w:b/>
          <w:spacing w:val="2"/>
          <w:sz w:val="28"/>
          <w:szCs w:val="28"/>
        </w:rPr>
      </w:pPr>
      <w:r w:rsidRPr="006C655E">
        <w:rPr>
          <w:b/>
          <w:spacing w:val="2"/>
          <w:sz w:val="28"/>
          <w:szCs w:val="28"/>
        </w:rPr>
        <w:t>Chương II</w:t>
      </w:r>
    </w:p>
    <w:p w:rsidR="008242B4" w:rsidRPr="006C655E" w:rsidRDefault="008242B4" w:rsidP="008242B4">
      <w:pPr>
        <w:widowControl w:val="0"/>
        <w:spacing w:line="276" w:lineRule="auto"/>
        <w:jc w:val="center"/>
        <w:rPr>
          <w:b/>
          <w:spacing w:val="2"/>
          <w:sz w:val="28"/>
          <w:szCs w:val="28"/>
        </w:rPr>
      </w:pPr>
      <w:r w:rsidRPr="006C655E">
        <w:rPr>
          <w:b/>
          <w:spacing w:val="2"/>
          <w:sz w:val="28"/>
          <w:szCs w:val="28"/>
        </w:rPr>
        <w:t>QUY ĐỊNH CỤ THỂ VỀ VIỆC KHẢO SÁT LẤY Ý KIẾN</w:t>
      </w:r>
    </w:p>
    <w:p w:rsidR="008242B4" w:rsidRPr="006C655E" w:rsidRDefault="008242B4" w:rsidP="008242B4">
      <w:pPr>
        <w:widowControl w:val="0"/>
        <w:spacing w:line="276" w:lineRule="auto"/>
        <w:jc w:val="center"/>
        <w:rPr>
          <w:b/>
          <w:spacing w:val="2"/>
          <w:sz w:val="28"/>
          <w:szCs w:val="28"/>
        </w:rPr>
      </w:pPr>
    </w:p>
    <w:p w:rsidR="008242B4" w:rsidRPr="006C655E" w:rsidRDefault="008242B4" w:rsidP="008242B4">
      <w:pPr>
        <w:widowControl w:val="0"/>
        <w:spacing w:line="276" w:lineRule="auto"/>
        <w:ind w:firstLine="720"/>
        <w:jc w:val="both"/>
        <w:rPr>
          <w:bCs/>
          <w:sz w:val="28"/>
          <w:szCs w:val="28"/>
        </w:rPr>
      </w:pPr>
      <w:r w:rsidRPr="006C655E">
        <w:rPr>
          <w:b/>
          <w:bCs/>
          <w:sz w:val="28"/>
          <w:szCs w:val="28"/>
        </w:rPr>
        <w:t>Điều 4.</w:t>
      </w:r>
      <w:r w:rsidRPr="006C655E">
        <w:rPr>
          <w:bCs/>
          <w:sz w:val="28"/>
          <w:szCs w:val="28"/>
        </w:rPr>
        <w:t xml:space="preserve"> </w:t>
      </w:r>
      <w:r w:rsidRPr="006C655E">
        <w:rPr>
          <w:b/>
          <w:bCs/>
          <w:sz w:val="28"/>
          <w:szCs w:val="28"/>
        </w:rPr>
        <w:t xml:space="preserve">Nội dung, tiêu chí </w:t>
      </w:r>
    </w:p>
    <w:p w:rsidR="008242B4" w:rsidRPr="006C655E" w:rsidRDefault="008242B4" w:rsidP="008242B4">
      <w:pPr>
        <w:widowControl w:val="0"/>
        <w:spacing w:line="276" w:lineRule="auto"/>
        <w:ind w:firstLine="720"/>
        <w:jc w:val="both"/>
        <w:rPr>
          <w:bCs/>
          <w:sz w:val="28"/>
          <w:szCs w:val="28"/>
        </w:rPr>
      </w:pPr>
      <w:bookmarkStart w:id="0" w:name="dieu_1_1"/>
      <w:r w:rsidRPr="006C655E">
        <w:rPr>
          <w:bCs/>
          <w:sz w:val="28"/>
          <w:szCs w:val="28"/>
        </w:rPr>
        <w:t xml:space="preserve">1. </w:t>
      </w:r>
      <w:r w:rsidR="0075032C">
        <w:rPr>
          <w:bCs/>
          <w:sz w:val="28"/>
          <w:szCs w:val="28"/>
        </w:rPr>
        <w:t>UBND xã</w:t>
      </w:r>
      <w:r w:rsidRPr="006C655E">
        <w:rPr>
          <w:bCs/>
          <w:sz w:val="28"/>
          <w:szCs w:val="28"/>
        </w:rPr>
        <w:t xml:space="preserve"> thực hiện khảo sát lấy ý kiến đánh giá  dựa trên 03 tiêu chí:</w:t>
      </w:r>
    </w:p>
    <w:bookmarkEnd w:id="0"/>
    <w:p w:rsidR="008242B4" w:rsidRPr="006C655E" w:rsidRDefault="008242B4" w:rsidP="008242B4">
      <w:pPr>
        <w:widowControl w:val="0"/>
        <w:spacing w:line="276" w:lineRule="auto"/>
        <w:ind w:firstLine="720"/>
        <w:jc w:val="both"/>
        <w:rPr>
          <w:sz w:val="28"/>
          <w:szCs w:val="28"/>
        </w:rPr>
      </w:pPr>
      <w:r w:rsidRPr="006C655E">
        <w:rPr>
          <w:bCs/>
          <w:sz w:val="28"/>
          <w:szCs w:val="28"/>
        </w:rPr>
        <w:t>- Giải quyết thủ tục</w:t>
      </w:r>
      <w:r w:rsidRPr="006C655E">
        <w:rPr>
          <w:bCs/>
          <w:sz w:val="28"/>
          <w:szCs w:val="28"/>
          <w:lang w:val="vi-VN"/>
        </w:rPr>
        <w:t xml:space="preserve"> hành chính</w:t>
      </w:r>
      <w:r w:rsidRPr="006C655E">
        <w:rPr>
          <w:bCs/>
          <w:sz w:val="28"/>
          <w:szCs w:val="28"/>
        </w:rPr>
        <w:t>;</w:t>
      </w:r>
    </w:p>
    <w:p w:rsidR="008242B4" w:rsidRPr="006C655E" w:rsidRDefault="008242B4" w:rsidP="008242B4">
      <w:pPr>
        <w:widowControl w:val="0"/>
        <w:spacing w:line="276" w:lineRule="auto"/>
        <w:ind w:firstLine="720"/>
        <w:jc w:val="both"/>
        <w:rPr>
          <w:sz w:val="28"/>
          <w:szCs w:val="28"/>
        </w:rPr>
      </w:pPr>
      <w:r w:rsidRPr="006C655E">
        <w:rPr>
          <w:bCs/>
          <w:sz w:val="28"/>
          <w:szCs w:val="28"/>
        </w:rPr>
        <w:t xml:space="preserve">- </w:t>
      </w:r>
      <w:r w:rsidRPr="006C655E">
        <w:rPr>
          <w:bCs/>
          <w:sz w:val="28"/>
          <w:szCs w:val="28"/>
          <w:lang w:val="vi-VN"/>
        </w:rPr>
        <w:t>Sự phục vụ của công chức</w:t>
      </w:r>
      <w:r w:rsidRPr="006C655E">
        <w:rPr>
          <w:bCs/>
          <w:sz w:val="28"/>
          <w:szCs w:val="28"/>
        </w:rPr>
        <w:t>;</w:t>
      </w:r>
    </w:p>
    <w:p w:rsidR="008242B4" w:rsidRPr="006C655E" w:rsidRDefault="008242B4" w:rsidP="008242B4">
      <w:pPr>
        <w:widowControl w:val="0"/>
        <w:spacing w:line="276" w:lineRule="auto"/>
        <w:ind w:firstLine="720"/>
        <w:jc w:val="both"/>
        <w:rPr>
          <w:sz w:val="28"/>
          <w:szCs w:val="28"/>
        </w:rPr>
      </w:pPr>
      <w:r w:rsidRPr="006C655E">
        <w:rPr>
          <w:bCs/>
          <w:sz w:val="28"/>
          <w:szCs w:val="28"/>
        </w:rPr>
        <w:t xml:space="preserve">- </w:t>
      </w:r>
      <w:r w:rsidRPr="006C655E">
        <w:rPr>
          <w:bCs/>
          <w:sz w:val="28"/>
          <w:szCs w:val="28"/>
          <w:lang w:val="vi-VN"/>
        </w:rPr>
        <w:t>Kết quả</w:t>
      </w:r>
      <w:r w:rsidRPr="006C655E">
        <w:rPr>
          <w:bCs/>
          <w:sz w:val="28"/>
          <w:szCs w:val="28"/>
        </w:rPr>
        <w:t xml:space="preserve">, tiến độ </w:t>
      </w:r>
      <w:r w:rsidRPr="006C655E">
        <w:rPr>
          <w:bCs/>
          <w:sz w:val="28"/>
          <w:szCs w:val="28"/>
          <w:lang w:val="vi-VN"/>
        </w:rPr>
        <w:t>giải quyết công việc</w:t>
      </w:r>
      <w:r w:rsidRPr="006C655E">
        <w:rPr>
          <w:bCs/>
          <w:sz w:val="28"/>
          <w:szCs w:val="28"/>
        </w:rPr>
        <w:t>.</w:t>
      </w:r>
    </w:p>
    <w:p w:rsidR="008242B4" w:rsidRPr="006C655E" w:rsidRDefault="008242B4" w:rsidP="008242B4">
      <w:pPr>
        <w:widowControl w:val="0"/>
        <w:spacing w:line="276" w:lineRule="auto"/>
        <w:ind w:firstLine="720"/>
        <w:jc w:val="both"/>
        <w:rPr>
          <w:sz w:val="28"/>
          <w:szCs w:val="28"/>
        </w:rPr>
      </w:pPr>
      <w:r w:rsidRPr="006C655E">
        <w:rPr>
          <w:sz w:val="28"/>
          <w:szCs w:val="28"/>
        </w:rPr>
        <w:t xml:space="preserve">2. Căn cứ các tiêu chí quy định tại Khoản 1 Điều này, </w:t>
      </w:r>
      <w:r w:rsidR="0075032C">
        <w:rPr>
          <w:sz w:val="28"/>
          <w:szCs w:val="28"/>
        </w:rPr>
        <w:t>UBND xã</w:t>
      </w:r>
      <w:r w:rsidRPr="006C655E">
        <w:rPr>
          <w:sz w:val="28"/>
          <w:szCs w:val="28"/>
        </w:rPr>
        <w:t xml:space="preserve"> có trách nhiệm triển khai việc khảo sát lấy ý kiến đánh giá.</w:t>
      </w:r>
    </w:p>
    <w:p w:rsidR="008242B4" w:rsidRPr="006C655E" w:rsidRDefault="008242B4" w:rsidP="008242B4">
      <w:pPr>
        <w:widowControl w:val="0"/>
        <w:spacing w:line="276" w:lineRule="auto"/>
        <w:ind w:firstLine="720"/>
        <w:jc w:val="both"/>
        <w:rPr>
          <w:sz w:val="28"/>
          <w:szCs w:val="28"/>
        </w:rPr>
      </w:pPr>
      <w:r w:rsidRPr="006C655E">
        <w:rPr>
          <w:b/>
          <w:sz w:val="28"/>
          <w:szCs w:val="28"/>
        </w:rPr>
        <w:t>Điều 5. Hình thức khảo sát lấy ý kiến</w:t>
      </w:r>
      <w:r w:rsidRPr="006C655E">
        <w:rPr>
          <w:sz w:val="28"/>
          <w:szCs w:val="28"/>
        </w:rPr>
        <w:t xml:space="preserve"> </w:t>
      </w:r>
    </w:p>
    <w:p w:rsidR="008242B4" w:rsidRPr="006C655E" w:rsidRDefault="008242B4" w:rsidP="008242B4">
      <w:pPr>
        <w:widowControl w:val="0"/>
        <w:spacing w:line="276" w:lineRule="auto"/>
        <w:ind w:firstLine="720"/>
        <w:jc w:val="both"/>
        <w:rPr>
          <w:sz w:val="28"/>
          <w:szCs w:val="28"/>
        </w:rPr>
      </w:pPr>
      <w:r w:rsidRPr="006C655E">
        <w:rPr>
          <w:sz w:val="28"/>
          <w:szCs w:val="28"/>
        </w:rPr>
        <w:t>Việc khảo sát lấy ý kiến tổ chức, cá nhân được thực hiện thông qua một hoặc kết hợp các hình thức sau đây:</w:t>
      </w:r>
    </w:p>
    <w:p w:rsidR="008242B4" w:rsidRPr="006C655E" w:rsidRDefault="00366CCC" w:rsidP="008242B4">
      <w:pPr>
        <w:widowControl w:val="0"/>
        <w:spacing w:line="276" w:lineRule="auto"/>
        <w:ind w:firstLine="720"/>
        <w:jc w:val="both"/>
        <w:rPr>
          <w:sz w:val="28"/>
          <w:szCs w:val="28"/>
        </w:rPr>
      </w:pPr>
      <w:r>
        <w:rPr>
          <w:sz w:val="28"/>
          <w:szCs w:val="28"/>
        </w:rPr>
        <w:t>1. Trực tuyến qua Trang</w:t>
      </w:r>
      <w:r w:rsidR="008242B4" w:rsidRPr="006C655E">
        <w:rPr>
          <w:sz w:val="28"/>
          <w:szCs w:val="28"/>
        </w:rPr>
        <w:t xml:space="preserve"> thông tin điện tử UBND xã.</w:t>
      </w:r>
    </w:p>
    <w:p w:rsidR="008242B4" w:rsidRPr="006C655E" w:rsidRDefault="008242B4" w:rsidP="008242B4">
      <w:pPr>
        <w:widowControl w:val="0"/>
        <w:spacing w:line="276" w:lineRule="auto"/>
        <w:ind w:firstLine="720"/>
        <w:jc w:val="both"/>
        <w:rPr>
          <w:sz w:val="28"/>
          <w:szCs w:val="28"/>
        </w:rPr>
      </w:pPr>
      <w:r w:rsidRPr="006C655E">
        <w:rPr>
          <w:sz w:val="28"/>
          <w:szCs w:val="28"/>
        </w:rPr>
        <w:t>2. Lấy ý kiến trực tiếp tại Bộ phận tiếp nhận và trả kết quả hiện đại xã.</w:t>
      </w:r>
    </w:p>
    <w:p w:rsidR="008242B4" w:rsidRPr="006C655E" w:rsidRDefault="008242B4" w:rsidP="008242B4">
      <w:pPr>
        <w:widowControl w:val="0"/>
        <w:spacing w:line="276" w:lineRule="auto"/>
        <w:ind w:firstLine="720"/>
        <w:jc w:val="both"/>
        <w:rPr>
          <w:sz w:val="28"/>
          <w:szCs w:val="28"/>
        </w:rPr>
      </w:pPr>
      <w:r w:rsidRPr="006C655E">
        <w:rPr>
          <w:sz w:val="28"/>
          <w:szCs w:val="28"/>
        </w:rPr>
        <w:t>3. Gửi phiếu lấy ý kiến (qua đường bưu điện hoặc hình thức khác).</w:t>
      </w:r>
    </w:p>
    <w:p w:rsidR="008242B4" w:rsidRPr="006C655E" w:rsidRDefault="008242B4" w:rsidP="008242B4">
      <w:pPr>
        <w:widowControl w:val="0"/>
        <w:spacing w:line="276" w:lineRule="auto"/>
        <w:ind w:firstLine="720"/>
        <w:jc w:val="both"/>
        <w:rPr>
          <w:sz w:val="28"/>
          <w:szCs w:val="28"/>
        </w:rPr>
      </w:pPr>
      <w:r w:rsidRPr="006C655E">
        <w:rPr>
          <w:sz w:val="28"/>
          <w:szCs w:val="28"/>
        </w:rPr>
        <w:t>4. Các hình thức phù hợp khác.</w:t>
      </w:r>
    </w:p>
    <w:p w:rsidR="008242B4" w:rsidRPr="006C655E" w:rsidRDefault="008242B4" w:rsidP="008242B4">
      <w:pPr>
        <w:widowControl w:val="0"/>
        <w:spacing w:line="276" w:lineRule="auto"/>
        <w:ind w:firstLine="720"/>
        <w:jc w:val="both"/>
        <w:rPr>
          <w:b/>
          <w:sz w:val="28"/>
          <w:szCs w:val="28"/>
        </w:rPr>
      </w:pPr>
      <w:r w:rsidRPr="006C655E">
        <w:rPr>
          <w:b/>
          <w:sz w:val="28"/>
          <w:szCs w:val="28"/>
        </w:rPr>
        <w:t>Điều 6. Trình tự thực hiện</w:t>
      </w:r>
    </w:p>
    <w:p w:rsidR="008242B4" w:rsidRPr="006C655E" w:rsidRDefault="008242B4" w:rsidP="008242B4">
      <w:pPr>
        <w:widowControl w:val="0"/>
        <w:spacing w:line="276" w:lineRule="auto"/>
        <w:ind w:firstLine="720"/>
        <w:jc w:val="both"/>
        <w:rPr>
          <w:sz w:val="28"/>
          <w:szCs w:val="28"/>
        </w:rPr>
      </w:pPr>
      <w:r w:rsidRPr="006C655E">
        <w:rPr>
          <w:sz w:val="28"/>
          <w:szCs w:val="28"/>
        </w:rPr>
        <w:t xml:space="preserve">Dựa trên các tiêu chí đánh giá </w:t>
      </w:r>
      <w:r w:rsidR="0075032C">
        <w:rPr>
          <w:sz w:val="28"/>
          <w:szCs w:val="28"/>
        </w:rPr>
        <w:t>UBND xã</w:t>
      </w:r>
      <w:r w:rsidRPr="006C655E">
        <w:rPr>
          <w:sz w:val="28"/>
          <w:szCs w:val="28"/>
        </w:rPr>
        <w:t xml:space="preserve"> tiến hành:</w:t>
      </w:r>
    </w:p>
    <w:p w:rsidR="008242B4" w:rsidRPr="006C655E" w:rsidRDefault="008242B4" w:rsidP="008242B4">
      <w:pPr>
        <w:widowControl w:val="0"/>
        <w:spacing w:line="276" w:lineRule="auto"/>
        <w:ind w:firstLine="720"/>
        <w:jc w:val="both"/>
        <w:rPr>
          <w:spacing w:val="-6"/>
          <w:sz w:val="28"/>
          <w:szCs w:val="28"/>
        </w:rPr>
      </w:pPr>
      <w:r w:rsidRPr="006C655E">
        <w:rPr>
          <w:spacing w:val="-6"/>
          <w:sz w:val="28"/>
          <w:szCs w:val="28"/>
        </w:rPr>
        <w:t xml:space="preserve">- Xây dựng mẫu phiếu đánh giá, </w:t>
      </w:r>
      <w:r w:rsidR="00366CCC">
        <w:rPr>
          <w:spacing w:val="-6"/>
          <w:sz w:val="28"/>
          <w:szCs w:val="28"/>
        </w:rPr>
        <w:t xml:space="preserve">khảo sát phù hợp với tình hình </w:t>
      </w:r>
      <w:r w:rsidRPr="006C655E">
        <w:rPr>
          <w:spacing w:val="-6"/>
          <w:sz w:val="28"/>
          <w:szCs w:val="28"/>
        </w:rPr>
        <w:t xml:space="preserve">địa phương (dựa trên mẫu ban hành kèm theo tại Phụ lục). </w:t>
      </w:r>
    </w:p>
    <w:p w:rsidR="008242B4" w:rsidRPr="006C655E" w:rsidRDefault="008242B4" w:rsidP="008242B4">
      <w:pPr>
        <w:widowControl w:val="0"/>
        <w:spacing w:line="276" w:lineRule="auto"/>
        <w:ind w:firstLine="720"/>
        <w:jc w:val="both"/>
        <w:rPr>
          <w:sz w:val="28"/>
          <w:szCs w:val="28"/>
        </w:rPr>
      </w:pPr>
      <w:r w:rsidRPr="006C655E">
        <w:rPr>
          <w:sz w:val="28"/>
          <w:szCs w:val="28"/>
        </w:rPr>
        <w:t>- Công bố tổ chức, cá nhân cần lấy ý kiến.</w:t>
      </w:r>
    </w:p>
    <w:p w:rsidR="008242B4" w:rsidRPr="006C655E" w:rsidRDefault="008242B4" w:rsidP="008242B4">
      <w:pPr>
        <w:widowControl w:val="0"/>
        <w:spacing w:line="276" w:lineRule="auto"/>
        <w:ind w:firstLine="720"/>
        <w:jc w:val="both"/>
        <w:rPr>
          <w:sz w:val="28"/>
          <w:szCs w:val="28"/>
        </w:rPr>
      </w:pPr>
      <w:r w:rsidRPr="006C655E">
        <w:rPr>
          <w:sz w:val="28"/>
          <w:szCs w:val="28"/>
        </w:rPr>
        <w:t>- Triển khai khảo sát lấy ý kiến.</w:t>
      </w:r>
    </w:p>
    <w:p w:rsidR="008242B4" w:rsidRPr="006C655E" w:rsidRDefault="008242B4" w:rsidP="008242B4">
      <w:pPr>
        <w:widowControl w:val="0"/>
        <w:spacing w:line="276" w:lineRule="auto"/>
        <w:ind w:firstLine="720"/>
        <w:jc w:val="both"/>
        <w:rPr>
          <w:sz w:val="28"/>
          <w:szCs w:val="28"/>
        </w:rPr>
      </w:pPr>
      <w:r w:rsidRPr="006C655E">
        <w:rPr>
          <w:sz w:val="28"/>
          <w:szCs w:val="28"/>
        </w:rPr>
        <w:t>- Tổng hợp, công bố và báo cáo kết quả khảo sát lấy ý kiến.</w:t>
      </w:r>
    </w:p>
    <w:p w:rsidR="008242B4" w:rsidRPr="006C655E" w:rsidRDefault="008242B4" w:rsidP="008242B4">
      <w:pPr>
        <w:widowControl w:val="0"/>
        <w:spacing w:line="276" w:lineRule="auto"/>
        <w:ind w:firstLine="720"/>
        <w:jc w:val="both"/>
        <w:rPr>
          <w:b/>
          <w:sz w:val="28"/>
          <w:szCs w:val="28"/>
        </w:rPr>
      </w:pPr>
      <w:r w:rsidRPr="006C655E">
        <w:rPr>
          <w:b/>
          <w:sz w:val="28"/>
          <w:szCs w:val="28"/>
        </w:rPr>
        <w:t>Điều 7. Số lượng mẫu khảo sát</w:t>
      </w:r>
    </w:p>
    <w:p w:rsidR="008242B4" w:rsidRPr="006C655E" w:rsidRDefault="008242B4" w:rsidP="008242B4">
      <w:pPr>
        <w:widowControl w:val="0"/>
        <w:spacing w:line="276" w:lineRule="auto"/>
        <w:ind w:firstLine="720"/>
        <w:jc w:val="both"/>
        <w:rPr>
          <w:spacing w:val="-2"/>
          <w:sz w:val="28"/>
          <w:szCs w:val="28"/>
        </w:rPr>
      </w:pPr>
      <w:r w:rsidRPr="006C655E">
        <w:rPr>
          <w:spacing w:val="-2"/>
          <w:sz w:val="28"/>
          <w:szCs w:val="28"/>
        </w:rPr>
        <w:t>Khảo sát tất cả các tổ chức, cá nhân thực hiện giao dịch thủ tục hành chính nhưng phải đảm bảo số lượng phiếu khảo sát thu về ít nhất là:</w:t>
      </w:r>
    </w:p>
    <w:p w:rsidR="008242B4" w:rsidRPr="006C655E" w:rsidRDefault="008242B4" w:rsidP="008242B4">
      <w:pPr>
        <w:widowControl w:val="0"/>
        <w:spacing w:line="276" w:lineRule="auto"/>
        <w:ind w:firstLine="720"/>
        <w:jc w:val="both"/>
        <w:rPr>
          <w:spacing w:val="-2"/>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5387"/>
      </w:tblGrid>
      <w:tr w:rsidR="008242B4" w:rsidRPr="006C655E" w:rsidTr="00DC5924">
        <w:tc>
          <w:tcPr>
            <w:tcW w:w="4077" w:type="dxa"/>
            <w:shd w:val="clear" w:color="auto" w:fill="auto"/>
          </w:tcPr>
          <w:p w:rsidR="008242B4" w:rsidRPr="006C655E" w:rsidRDefault="008242B4" w:rsidP="00DC5924">
            <w:pPr>
              <w:widowControl w:val="0"/>
              <w:spacing w:line="276" w:lineRule="auto"/>
              <w:ind w:firstLine="142"/>
              <w:jc w:val="center"/>
              <w:rPr>
                <w:b/>
                <w:spacing w:val="4"/>
                <w:sz w:val="28"/>
                <w:szCs w:val="28"/>
              </w:rPr>
            </w:pPr>
            <w:r w:rsidRPr="006C655E">
              <w:rPr>
                <w:b/>
                <w:spacing w:val="4"/>
                <w:sz w:val="28"/>
                <w:szCs w:val="28"/>
              </w:rPr>
              <w:lastRenderedPageBreak/>
              <w:t xml:space="preserve">Số lượt giao dịch của tổ chức, </w:t>
            </w:r>
          </w:p>
          <w:p w:rsidR="008242B4" w:rsidRPr="006C655E" w:rsidRDefault="008242B4" w:rsidP="00DC5924">
            <w:pPr>
              <w:widowControl w:val="0"/>
              <w:spacing w:line="276" w:lineRule="auto"/>
              <w:ind w:firstLine="142"/>
              <w:jc w:val="center"/>
              <w:rPr>
                <w:b/>
                <w:spacing w:val="4"/>
                <w:sz w:val="28"/>
                <w:szCs w:val="28"/>
              </w:rPr>
            </w:pPr>
            <w:r w:rsidRPr="006C655E">
              <w:rPr>
                <w:b/>
                <w:spacing w:val="4"/>
                <w:sz w:val="28"/>
                <w:szCs w:val="28"/>
              </w:rPr>
              <w:t>cá nhân/năm</w:t>
            </w:r>
          </w:p>
        </w:tc>
        <w:tc>
          <w:tcPr>
            <w:tcW w:w="5387" w:type="dxa"/>
            <w:shd w:val="clear" w:color="auto" w:fill="auto"/>
          </w:tcPr>
          <w:p w:rsidR="008242B4" w:rsidRPr="006C655E" w:rsidRDefault="008242B4" w:rsidP="00DC5924">
            <w:pPr>
              <w:widowControl w:val="0"/>
              <w:spacing w:line="276" w:lineRule="auto"/>
              <w:jc w:val="center"/>
              <w:rPr>
                <w:b/>
                <w:spacing w:val="4"/>
                <w:sz w:val="28"/>
                <w:szCs w:val="28"/>
              </w:rPr>
            </w:pPr>
            <w:r w:rsidRPr="006C655E">
              <w:rPr>
                <w:b/>
                <w:spacing w:val="-2"/>
                <w:sz w:val="28"/>
                <w:szCs w:val="28"/>
              </w:rPr>
              <w:t>Số lượng phiếu khảo sát thu về</w:t>
            </w:r>
            <w:r w:rsidRPr="006C655E">
              <w:rPr>
                <w:b/>
                <w:spacing w:val="4"/>
                <w:sz w:val="28"/>
                <w:szCs w:val="28"/>
              </w:rPr>
              <w:t xml:space="preserve"> tối thiểu</w:t>
            </w:r>
          </w:p>
        </w:tc>
      </w:tr>
      <w:tr w:rsidR="008242B4" w:rsidRPr="006C655E" w:rsidTr="00DC5924">
        <w:tc>
          <w:tcPr>
            <w:tcW w:w="4077" w:type="dxa"/>
            <w:shd w:val="clear" w:color="auto" w:fill="auto"/>
          </w:tcPr>
          <w:p w:rsidR="008242B4" w:rsidRPr="006C655E" w:rsidRDefault="008242B4" w:rsidP="00DC5924">
            <w:pPr>
              <w:widowControl w:val="0"/>
              <w:spacing w:line="276" w:lineRule="auto"/>
              <w:ind w:firstLine="142"/>
              <w:jc w:val="both"/>
              <w:rPr>
                <w:spacing w:val="4"/>
                <w:sz w:val="28"/>
                <w:szCs w:val="28"/>
              </w:rPr>
            </w:pPr>
            <w:r w:rsidRPr="006C655E">
              <w:rPr>
                <w:spacing w:val="4"/>
                <w:sz w:val="28"/>
                <w:szCs w:val="28"/>
              </w:rPr>
              <w:t>Dưới 100 hồ sơ</w:t>
            </w:r>
          </w:p>
        </w:tc>
        <w:tc>
          <w:tcPr>
            <w:tcW w:w="5387" w:type="dxa"/>
            <w:shd w:val="clear" w:color="auto" w:fill="auto"/>
          </w:tcPr>
          <w:p w:rsidR="008242B4" w:rsidRPr="006C655E" w:rsidRDefault="008242B4" w:rsidP="00DC5924">
            <w:pPr>
              <w:widowControl w:val="0"/>
              <w:spacing w:line="276" w:lineRule="auto"/>
              <w:jc w:val="both"/>
              <w:rPr>
                <w:spacing w:val="4"/>
                <w:sz w:val="28"/>
                <w:szCs w:val="28"/>
              </w:rPr>
            </w:pPr>
            <w:r w:rsidRPr="006C655E">
              <w:rPr>
                <w:spacing w:val="4"/>
                <w:sz w:val="28"/>
                <w:szCs w:val="28"/>
              </w:rPr>
              <w:t>100% số lượng phiếu khảo sát</w:t>
            </w:r>
          </w:p>
        </w:tc>
      </w:tr>
      <w:tr w:rsidR="008242B4" w:rsidRPr="006C655E" w:rsidTr="00DC5924">
        <w:tc>
          <w:tcPr>
            <w:tcW w:w="4077" w:type="dxa"/>
            <w:shd w:val="clear" w:color="auto" w:fill="auto"/>
          </w:tcPr>
          <w:p w:rsidR="008242B4" w:rsidRPr="006C655E" w:rsidRDefault="008242B4" w:rsidP="00DC5924">
            <w:pPr>
              <w:widowControl w:val="0"/>
              <w:spacing w:line="276" w:lineRule="auto"/>
              <w:ind w:firstLine="142"/>
              <w:jc w:val="both"/>
              <w:rPr>
                <w:spacing w:val="4"/>
                <w:sz w:val="28"/>
                <w:szCs w:val="28"/>
              </w:rPr>
            </w:pPr>
            <w:r w:rsidRPr="006C655E">
              <w:rPr>
                <w:spacing w:val="4"/>
                <w:sz w:val="28"/>
                <w:szCs w:val="28"/>
              </w:rPr>
              <w:t>Từ 100 đến dưới 1.000 hồ sơ</w:t>
            </w:r>
          </w:p>
        </w:tc>
        <w:tc>
          <w:tcPr>
            <w:tcW w:w="5387" w:type="dxa"/>
            <w:shd w:val="clear" w:color="auto" w:fill="auto"/>
          </w:tcPr>
          <w:p w:rsidR="008242B4" w:rsidRPr="006C655E" w:rsidRDefault="008242B4" w:rsidP="00DC5924">
            <w:pPr>
              <w:widowControl w:val="0"/>
              <w:spacing w:line="276" w:lineRule="auto"/>
              <w:ind w:left="-108" w:firstLine="34"/>
              <w:jc w:val="both"/>
              <w:rPr>
                <w:spacing w:val="-10"/>
                <w:sz w:val="28"/>
                <w:szCs w:val="28"/>
              </w:rPr>
            </w:pPr>
            <w:r w:rsidRPr="006C655E">
              <w:rPr>
                <w:spacing w:val="-10"/>
                <w:sz w:val="28"/>
                <w:szCs w:val="28"/>
              </w:rPr>
              <w:t>Từ 100 phiếu trở lên</w:t>
            </w:r>
          </w:p>
        </w:tc>
      </w:tr>
      <w:tr w:rsidR="008242B4" w:rsidRPr="006C655E" w:rsidTr="00DC5924">
        <w:tc>
          <w:tcPr>
            <w:tcW w:w="4077" w:type="dxa"/>
            <w:shd w:val="clear" w:color="auto" w:fill="auto"/>
          </w:tcPr>
          <w:p w:rsidR="008242B4" w:rsidRPr="006C655E" w:rsidRDefault="008242B4" w:rsidP="00DC5924">
            <w:pPr>
              <w:widowControl w:val="0"/>
              <w:spacing w:line="276" w:lineRule="auto"/>
              <w:ind w:firstLine="142"/>
              <w:jc w:val="both"/>
              <w:rPr>
                <w:spacing w:val="4"/>
                <w:sz w:val="28"/>
                <w:szCs w:val="28"/>
              </w:rPr>
            </w:pPr>
            <w:r w:rsidRPr="006C655E">
              <w:rPr>
                <w:spacing w:val="4"/>
                <w:sz w:val="28"/>
                <w:szCs w:val="28"/>
              </w:rPr>
              <w:t>Từ 1.000 đến dưới 5.000 hồ sơ</w:t>
            </w:r>
          </w:p>
        </w:tc>
        <w:tc>
          <w:tcPr>
            <w:tcW w:w="5387" w:type="dxa"/>
            <w:shd w:val="clear" w:color="auto" w:fill="auto"/>
          </w:tcPr>
          <w:p w:rsidR="008242B4" w:rsidRPr="006C655E" w:rsidRDefault="008242B4" w:rsidP="00DC5924">
            <w:pPr>
              <w:widowControl w:val="0"/>
              <w:spacing w:line="276" w:lineRule="auto"/>
              <w:ind w:left="-108" w:firstLine="34"/>
              <w:jc w:val="both"/>
              <w:rPr>
                <w:spacing w:val="-10"/>
                <w:sz w:val="28"/>
                <w:szCs w:val="28"/>
              </w:rPr>
            </w:pPr>
            <w:r w:rsidRPr="006C655E">
              <w:rPr>
                <w:spacing w:val="-10"/>
                <w:sz w:val="28"/>
                <w:szCs w:val="28"/>
              </w:rPr>
              <w:t>Từ 200 phiếu trở lên</w:t>
            </w:r>
          </w:p>
        </w:tc>
      </w:tr>
      <w:tr w:rsidR="008242B4" w:rsidRPr="006C655E" w:rsidTr="00DC5924">
        <w:tc>
          <w:tcPr>
            <w:tcW w:w="4077" w:type="dxa"/>
            <w:shd w:val="clear" w:color="auto" w:fill="auto"/>
          </w:tcPr>
          <w:p w:rsidR="008242B4" w:rsidRPr="006C655E" w:rsidRDefault="008242B4" w:rsidP="00DC5924">
            <w:pPr>
              <w:widowControl w:val="0"/>
              <w:spacing w:line="276" w:lineRule="auto"/>
              <w:ind w:firstLine="142"/>
              <w:jc w:val="both"/>
              <w:rPr>
                <w:spacing w:val="4"/>
                <w:sz w:val="28"/>
                <w:szCs w:val="28"/>
              </w:rPr>
            </w:pPr>
            <w:r w:rsidRPr="006C655E">
              <w:rPr>
                <w:spacing w:val="4"/>
                <w:sz w:val="28"/>
                <w:szCs w:val="28"/>
              </w:rPr>
              <w:t>Từ 5.000 hồ sơ trở lên</w:t>
            </w:r>
          </w:p>
        </w:tc>
        <w:tc>
          <w:tcPr>
            <w:tcW w:w="5387" w:type="dxa"/>
            <w:shd w:val="clear" w:color="auto" w:fill="auto"/>
          </w:tcPr>
          <w:p w:rsidR="008242B4" w:rsidRPr="006C655E" w:rsidRDefault="008242B4" w:rsidP="00DC5924">
            <w:pPr>
              <w:widowControl w:val="0"/>
              <w:spacing w:line="276" w:lineRule="auto"/>
              <w:ind w:left="-108" w:firstLine="34"/>
              <w:jc w:val="both"/>
              <w:rPr>
                <w:spacing w:val="-8"/>
                <w:sz w:val="28"/>
                <w:szCs w:val="28"/>
              </w:rPr>
            </w:pPr>
            <w:r w:rsidRPr="006C655E">
              <w:rPr>
                <w:spacing w:val="-8"/>
                <w:sz w:val="28"/>
                <w:szCs w:val="28"/>
              </w:rPr>
              <w:t>Từ 500 phiếu trở lên</w:t>
            </w:r>
          </w:p>
        </w:tc>
      </w:tr>
    </w:tbl>
    <w:p w:rsidR="008242B4" w:rsidRPr="006C655E" w:rsidRDefault="008242B4" w:rsidP="008242B4">
      <w:pPr>
        <w:widowControl w:val="0"/>
        <w:spacing w:line="276" w:lineRule="auto"/>
        <w:ind w:firstLine="720"/>
        <w:jc w:val="both"/>
        <w:rPr>
          <w:b/>
          <w:sz w:val="28"/>
          <w:szCs w:val="28"/>
        </w:rPr>
      </w:pPr>
    </w:p>
    <w:p w:rsidR="008242B4" w:rsidRPr="006C655E" w:rsidRDefault="008242B4" w:rsidP="008242B4">
      <w:pPr>
        <w:widowControl w:val="0"/>
        <w:spacing w:line="276" w:lineRule="auto"/>
        <w:ind w:firstLine="720"/>
        <w:jc w:val="both"/>
        <w:rPr>
          <w:sz w:val="28"/>
          <w:szCs w:val="28"/>
        </w:rPr>
      </w:pPr>
      <w:r w:rsidRPr="006C655E">
        <w:rPr>
          <w:b/>
          <w:sz w:val="28"/>
          <w:szCs w:val="28"/>
        </w:rPr>
        <w:t>Điều 8. Xác định kết quả khảo sát</w:t>
      </w:r>
    </w:p>
    <w:p w:rsidR="008242B4" w:rsidRPr="006C655E" w:rsidRDefault="008242B4" w:rsidP="008242B4">
      <w:pPr>
        <w:widowControl w:val="0"/>
        <w:spacing w:line="276" w:lineRule="auto"/>
        <w:ind w:firstLine="720"/>
        <w:jc w:val="both"/>
        <w:rPr>
          <w:spacing w:val="-2"/>
          <w:sz w:val="28"/>
          <w:szCs w:val="28"/>
        </w:rPr>
      </w:pPr>
      <w:r w:rsidRPr="006C655E">
        <w:rPr>
          <w:spacing w:val="-2"/>
          <w:sz w:val="28"/>
          <w:szCs w:val="28"/>
        </w:rPr>
        <w:t xml:space="preserve">Mức độ hài lòng của tổ chức, cá nhân đối với sự phục vụ của </w:t>
      </w:r>
      <w:r w:rsidR="00D53DA4">
        <w:rPr>
          <w:spacing w:val="-2"/>
          <w:sz w:val="28"/>
          <w:szCs w:val="28"/>
        </w:rPr>
        <w:t>UBND xã</w:t>
      </w:r>
      <w:r w:rsidRPr="006C655E">
        <w:rPr>
          <w:spacing w:val="-2"/>
          <w:sz w:val="28"/>
          <w:szCs w:val="28"/>
        </w:rPr>
        <w:t xml:space="preserve"> và cán bộ, công chức</w:t>
      </w:r>
      <w:r w:rsidR="00D53DA4">
        <w:rPr>
          <w:spacing w:val="-2"/>
          <w:sz w:val="28"/>
          <w:szCs w:val="28"/>
        </w:rPr>
        <w:t xml:space="preserve"> </w:t>
      </w:r>
      <w:r w:rsidRPr="006C655E">
        <w:rPr>
          <w:spacing w:val="-2"/>
          <w:sz w:val="28"/>
          <w:szCs w:val="28"/>
        </w:rPr>
        <w:t xml:space="preserve"> được xác định tại câu hỏi chung </w:t>
      </w:r>
      <w:r w:rsidRPr="006C655E">
        <w:rPr>
          <w:i/>
          <w:spacing w:val="-2"/>
          <w:sz w:val="28"/>
          <w:szCs w:val="28"/>
        </w:rPr>
        <w:t>theo 3 mức: “Rất hài lòng”, “Hài lòng”, “Không hài lòng” và “đúng hẹn”, “chậm hẹn nhưng chấp nhận được” và “không đúng hẹn”.</w:t>
      </w:r>
    </w:p>
    <w:p w:rsidR="008242B4" w:rsidRPr="006C655E" w:rsidRDefault="008242B4" w:rsidP="008242B4">
      <w:pPr>
        <w:widowControl w:val="0"/>
        <w:spacing w:line="276" w:lineRule="auto"/>
        <w:ind w:firstLine="720"/>
        <w:jc w:val="both"/>
        <w:rPr>
          <w:b/>
          <w:sz w:val="28"/>
          <w:szCs w:val="28"/>
        </w:rPr>
      </w:pPr>
      <w:r w:rsidRPr="006C655E">
        <w:rPr>
          <w:b/>
          <w:sz w:val="28"/>
          <w:szCs w:val="28"/>
        </w:rPr>
        <w:t>Điều 9. Công bố, sử dụng kết quả khảo sát lấy ý kiến</w:t>
      </w:r>
    </w:p>
    <w:p w:rsidR="008242B4" w:rsidRPr="006C655E" w:rsidRDefault="008242B4" w:rsidP="008242B4">
      <w:pPr>
        <w:widowControl w:val="0"/>
        <w:spacing w:line="276" w:lineRule="auto"/>
        <w:ind w:firstLine="720"/>
        <w:jc w:val="both"/>
        <w:rPr>
          <w:sz w:val="28"/>
          <w:szCs w:val="28"/>
        </w:rPr>
      </w:pPr>
      <w:r w:rsidRPr="006C655E">
        <w:rPr>
          <w:sz w:val="28"/>
          <w:szCs w:val="28"/>
        </w:rPr>
        <w:t xml:space="preserve">1. </w:t>
      </w:r>
      <w:r w:rsidR="00D53DA4">
        <w:rPr>
          <w:sz w:val="28"/>
          <w:szCs w:val="28"/>
        </w:rPr>
        <w:t>UBND xã</w:t>
      </w:r>
      <w:r w:rsidRPr="006C655E">
        <w:rPr>
          <w:sz w:val="28"/>
          <w:szCs w:val="28"/>
        </w:rPr>
        <w:t xml:space="preserve"> thực hiện tổ chức khảo sát lấy ý kiến đánh giá mức độ hài lòng định kỳ công bố công khai kết quả khảo sát:</w:t>
      </w:r>
    </w:p>
    <w:p w:rsidR="008242B4" w:rsidRPr="006C655E" w:rsidRDefault="008242B4" w:rsidP="008242B4">
      <w:pPr>
        <w:widowControl w:val="0"/>
        <w:spacing w:line="276" w:lineRule="auto"/>
        <w:ind w:firstLine="720"/>
        <w:jc w:val="both"/>
        <w:rPr>
          <w:sz w:val="28"/>
          <w:szCs w:val="28"/>
        </w:rPr>
      </w:pPr>
      <w:r w:rsidRPr="006C655E">
        <w:rPr>
          <w:sz w:val="28"/>
          <w:szCs w:val="28"/>
        </w:rPr>
        <w:t>- Đối với hình thức khảo sát trực tuyến, công bố kết quả thường xuyên trên Trang thông tin điện tử.</w:t>
      </w:r>
    </w:p>
    <w:p w:rsidR="008242B4" w:rsidRPr="006C655E" w:rsidRDefault="008242B4" w:rsidP="008242B4">
      <w:pPr>
        <w:widowControl w:val="0"/>
        <w:spacing w:line="276" w:lineRule="auto"/>
        <w:ind w:firstLine="720"/>
        <w:jc w:val="both"/>
        <w:rPr>
          <w:sz w:val="28"/>
          <w:szCs w:val="28"/>
        </w:rPr>
      </w:pPr>
      <w:r w:rsidRPr="006C655E">
        <w:rPr>
          <w:sz w:val="28"/>
          <w:szCs w:val="28"/>
        </w:rPr>
        <w:t xml:space="preserve">- Đối với các hình thức khảo sát khác, công bố kết quả định kỳ ít nhất 01 lần/quý (vào ngày đầu tiên tháng cuối cùng của quý), tại bảng thông báo của Bộ phận tiếp nhận và trả kết quả hiện đại cấp xã, Trang thông tin điện tử (nếu có). </w:t>
      </w:r>
    </w:p>
    <w:p w:rsidR="008242B4" w:rsidRPr="006C655E" w:rsidRDefault="008242B4" w:rsidP="008242B4">
      <w:pPr>
        <w:widowControl w:val="0"/>
        <w:spacing w:line="276" w:lineRule="auto"/>
        <w:ind w:firstLine="720"/>
        <w:jc w:val="both"/>
        <w:rPr>
          <w:sz w:val="28"/>
          <w:szCs w:val="28"/>
        </w:rPr>
      </w:pPr>
      <w:r w:rsidRPr="006C655E">
        <w:rPr>
          <w:spacing w:val="-2"/>
          <w:sz w:val="28"/>
          <w:szCs w:val="28"/>
        </w:rPr>
        <w:t xml:space="preserve">2. </w:t>
      </w:r>
      <w:r w:rsidRPr="006C655E">
        <w:rPr>
          <w:sz w:val="28"/>
          <w:szCs w:val="28"/>
        </w:rPr>
        <w:t xml:space="preserve">Trên cơ sở thống kê số liệu đánh giá được công khai hàng quý, </w:t>
      </w:r>
      <w:r w:rsidR="00D53DA4">
        <w:rPr>
          <w:sz w:val="28"/>
          <w:szCs w:val="28"/>
        </w:rPr>
        <w:t>Phó trưởng bộ phận Tiếp nhận và trả kết quả</w:t>
      </w:r>
      <w:r w:rsidRPr="006C655E">
        <w:rPr>
          <w:sz w:val="28"/>
          <w:szCs w:val="28"/>
        </w:rPr>
        <w:t xml:space="preserve"> có trách nhiệm thông báo cho </w:t>
      </w:r>
      <w:r w:rsidR="00D53DA4">
        <w:rPr>
          <w:sz w:val="28"/>
          <w:szCs w:val="28"/>
        </w:rPr>
        <w:t xml:space="preserve">Chủ tịch UBND xã có phương án </w:t>
      </w:r>
      <w:r w:rsidRPr="006C655E">
        <w:rPr>
          <w:sz w:val="28"/>
          <w:szCs w:val="28"/>
        </w:rPr>
        <w:t xml:space="preserve">đánh giá </w:t>
      </w:r>
      <w:r w:rsidR="00D53DA4">
        <w:rPr>
          <w:sz w:val="28"/>
          <w:szCs w:val="28"/>
        </w:rPr>
        <w:t>cán bộ, công chức</w:t>
      </w:r>
      <w:r w:rsidRPr="006C655E">
        <w:rPr>
          <w:sz w:val="28"/>
          <w:szCs w:val="28"/>
        </w:rPr>
        <w:t xml:space="preserve">(Mức đánh giá không hài lòng, không đúng hẹn trên </w:t>
      </w:r>
      <w:r w:rsidRPr="006C655E">
        <w:rPr>
          <w:bCs/>
          <w:sz w:val="28"/>
          <w:szCs w:val="28"/>
        </w:rPr>
        <w:t>25%)</w:t>
      </w:r>
      <w:r w:rsidRPr="006C655E">
        <w:rPr>
          <w:b/>
          <w:bCs/>
          <w:sz w:val="28"/>
          <w:szCs w:val="28"/>
        </w:rPr>
        <w:t xml:space="preserve"> </w:t>
      </w:r>
      <w:r w:rsidRPr="006C655E">
        <w:rPr>
          <w:sz w:val="28"/>
          <w:szCs w:val="28"/>
        </w:rPr>
        <w:t>để có phương án xử lý phù hợp.</w:t>
      </w:r>
    </w:p>
    <w:p w:rsidR="008242B4" w:rsidRPr="006C655E" w:rsidRDefault="008242B4" w:rsidP="008242B4">
      <w:pPr>
        <w:widowControl w:val="0"/>
        <w:spacing w:line="276" w:lineRule="auto"/>
        <w:ind w:firstLine="720"/>
        <w:jc w:val="both"/>
        <w:rPr>
          <w:bCs/>
          <w:sz w:val="28"/>
          <w:szCs w:val="28"/>
        </w:rPr>
      </w:pPr>
      <w:r w:rsidRPr="006C655E">
        <w:rPr>
          <w:sz w:val="28"/>
          <w:szCs w:val="28"/>
        </w:rPr>
        <w:t>- Bộ phận tiếp nhận và trả kết quả hiện đại</w:t>
      </w:r>
      <w:r w:rsidR="00D53DA4">
        <w:rPr>
          <w:sz w:val="28"/>
          <w:szCs w:val="28"/>
        </w:rPr>
        <w:t xml:space="preserve"> </w:t>
      </w:r>
      <w:r w:rsidRPr="006C655E">
        <w:rPr>
          <w:sz w:val="28"/>
          <w:szCs w:val="28"/>
        </w:rPr>
        <w:t xml:space="preserve">xã: Sau khi có kết quả định kỳ hàng quí, Chủ tịch UBND cấp xã xem xét, quyết định hình thức xử lý đối với cán bộ, công chức có tỷ lệ đánh giá thấp (Mức đánh giá không hài lòng và không đúng hẹn trên </w:t>
      </w:r>
      <w:r w:rsidRPr="006C655E">
        <w:rPr>
          <w:bCs/>
          <w:sz w:val="28"/>
          <w:szCs w:val="28"/>
        </w:rPr>
        <w:t>25%) báo cáo cơ quan có thẩm quyền theo dõi.</w:t>
      </w:r>
    </w:p>
    <w:p w:rsidR="008242B4" w:rsidRPr="006C655E" w:rsidRDefault="008242B4" w:rsidP="008242B4">
      <w:pPr>
        <w:widowControl w:val="0"/>
        <w:spacing w:line="276" w:lineRule="auto"/>
        <w:ind w:firstLine="720"/>
        <w:jc w:val="both"/>
        <w:rPr>
          <w:sz w:val="28"/>
          <w:szCs w:val="28"/>
        </w:rPr>
      </w:pPr>
      <w:r w:rsidRPr="006C655E">
        <w:rPr>
          <w:sz w:val="28"/>
          <w:szCs w:val="28"/>
        </w:rPr>
        <w:t xml:space="preserve">Căn cứ kết quả khảo sát lấy ý kiến đánh giá mức độ hài lòng được công bố, </w:t>
      </w:r>
      <w:r w:rsidR="00D53DA4">
        <w:rPr>
          <w:sz w:val="28"/>
          <w:szCs w:val="28"/>
        </w:rPr>
        <w:t xml:space="preserve">UBND xã </w:t>
      </w:r>
      <w:r w:rsidRPr="006C655E">
        <w:rPr>
          <w:sz w:val="28"/>
          <w:szCs w:val="28"/>
        </w:rPr>
        <w:t>xem xét, đánh giá kết quả thực hiện nhiệm vụ công tác, bình xét thi đua, khen thưởng, quy hoạch, đề bạt, bổ nhiệm, luân chuyển cán bộ, công chức; xây dựng và thực hiện các giải pháp khắc phục các yếu kém, nâng cao chất lượng phục vụ, đẩy mạnh cải các</w:t>
      </w:r>
      <w:r w:rsidR="00D53DA4">
        <w:rPr>
          <w:sz w:val="28"/>
          <w:szCs w:val="28"/>
        </w:rPr>
        <w:t>h hành chính tại cơ quan</w:t>
      </w:r>
      <w:r w:rsidRPr="006C655E">
        <w:rPr>
          <w:sz w:val="28"/>
          <w:szCs w:val="28"/>
        </w:rPr>
        <w:t xml:space="preserve">. </w:t>
      </w:r>
    </w:p>
    <w:p w:rsidR="008242B4" w:rsidRPr="006C655E" w:rsidRDefault="008242B4" w:rsidP="008242B4">
      <w:pPr>
        <w:widowControl w:val="0"/>
        <w:spacing w:line="276" w:lineRule="auto"/>
        <w:ind w:firstLine="720"/>
        <w:jc w:val="both"/>
        <w:rPr>
          <w:b/>
          <w:sz w:val="28"/>
          <w:szCs w:val="28"/>
        </w:rPr>
      </w:pPr>
      <w:r w:rsidRPr="006C655E">
        <w:rPr>
          <w:b/>
          <w:sz w:val="28"/>
          <w:szCs w:val="28"/>
        </w:rPr>
        <w:t>Điều 10. Kinh phí điều tra, khảo sát</w:t>
      </w:r>
    </w:p>
    <w:p w:rsidR="008242B4" w:rsidRPr="006C655E" w:rsidRDefault="008242B4" w:rsidP="008242B4">
      <w:pPr>
        <w:widowControl w:val="0"/>
        <w:spacing w:line="276" w:lineRule="auto"/>
        <w:ind w:firstLine="720"/>
        <w:jc w:val="both"/>
        <w:rPr>
          <w:sz w:val="28"/>
          <w:szCs w:val="28"/>
        </w:rPr>
      </w:pPr>
      <w:r w:rsidRPr="006C655E">
        <w:rPr>
          <w:sz w:val="28"/>
          <w:szCs w:val="28"/>
        </w:rPr>
        <w:t xml:space="preserve">1. Kinh phí thực hiện khảo sát và các công việc có liên quan được cấp từ ngân sách nhà nước theo phân cấp hiện hành và huy động từ các nguồn hợp pháp khác. </w:t>
      </w:r>
    </w:p>
    <w:p w:rsidR="008242B4" w:rsidRPr="006C655E" w:rsidRDefault="008242B4" w:rsidP="008242B4">
      <w:pPr>
        <w:widowControl w:val="0"/>
        <w:spacing w:line="276" w:lineRule="auto"/>
        <w:ind w:firstLine="720"/>
        <w:jc w:val="both"/>
        <w:rPr>
          <w:sz w:val="28"/>
          <w:szCs w:val="28"/>
        </w:rPr>
      </w:pPr>
      <w:r w:rsidRPr="006C655E">
        <w:rPr>
          <w:sz w:val="28"/>
          <w:szCs w:val="28"/>
        </w:rPr>
        <w:t xml:space="preserve">2. Việc lập dự toán, sử dụng và thanh, quyết toán kinh phí khảo sát lấy ý kiến đánh giá thực hiện theo quy định, hướng dẫn của Bộ Tài chính và các quy </w:t>
      </w:r>
      <w:r w:rsidRPr="006C655E">
        <w:rPr>
          <w:sz w:val="28"/>
          <w:szCs w:val="28"/>
        </w:rPr>
        <w:lastRenderedPageBreak/>
        <w:t>định, hướng dẫn có liên quan.</w:t>
      </w:r>
    </w:p>
    <w:p w:rsidR="008242B4" w:rsidRPr="006C655E" w:rsidRDefault="008242B4" w:rsidP="008242B4">
      <w:pPr>
        <w:widowControl w:val="0"/>
        <w:spacing w:line="276" w:lineRule="auto"/>
        <w:jc w:val="center"/>
        <w:rPr>
          <w:b/>
          <w:spacing w:val="2"/>
          <w:sz w:val="28"/>
          <w:szCs w:val="28"/>
        </w:rPr>
      </w:pPr>
      <w:r w:rsidRPr="006C655E">
        <w:rPr>
          <w:b/>
          <w:spacing w:val="2"/>
          <w:sz w:val="28"/>
          <w:szCs w:val="28"/>
        </w:rPr>
        <w:t>Chương III</w:t>
      </w:r>
    </w:p>
    <w:p w:rsidR="008242B4" w:rsidRPr="006C655E" w:rsidRDefault="008242B4" w:rsidP="008242B4">
      <w:pPr>
        <w:widowControl w:val="0"/>
        <w:spacing w:line="276" w:lineRule="auto"/>
        <w:jc w:val="center"/>
        <w:rPr>
          <w:b/>
          <w:spacing w:val="2"/>
          <w:sz w:val="28"/>
          <w:szCs w:val="28"/>
        </w:rPr>
      </w:pPr>
      <w:r w:rsidRPr="006C655E">
        <w:rPr>
          <w:b/>
          <w:spacing w:val="2"/>
          <w:sz w:val="28"/>
          <w:szCs w:val="28"/>
        </w:rPr>
        <w:t>TỔ CHỨC THỰC HIỆN</w:t>
      </w:r>
    </w:p>
    <w:p w:rsidR="008242B4" w:rsidRPr="006C655E" w:rsidRDefault="008242B4" w:rsidP="008242B4">
      <w:pPr>
        <w:widowControl w:val="0"/>
        <w:spacing w:line="276" w:lineRule="auto"/>
        <w:ind w:firstLine="720"/>
        <w:jc w:val="both"/>
        <w:rPr>
          <w:b/>
          <w:sz w:val="28"/>
          <w:szCs w:val="28"/>
        </w:rPr>
      </w:pPr>
      <w:r w:rsidRPr="006C655E">
        <w:rPr>
          <w:b/>
          <w:sz w:val="28"/>
          <w:szCs w:val="28"/>
        </w:rPr>
        <w:t>Điều 11. Trách nhiệm tổ chức thực hiện</w:t>
      </w:r>
    </w:p>
    <w:p w:rsidR="008242B4" w:rsidRPr="006C655E" w:rsidRDefault="008242B4" w:rsidP="008242B4">
      <w:pPr>
        <w:widowControl w:val="0"/>
        <w:spacing w:line="276" w:lineRule="auto"/>
        <w:ind w:firstLine="720"/>
        <w:jc w:val="both"/>
        <w:rPr>
          <w:sz w:val="28"/>
          <w:szCs w:val="28"/>
        </w:rPr>
      </w:pPr>
      <w:r w:rsidRPr="006C655E">
        <w:rPr>
          <w:sz w:val="28"/>
          <w:szCs w:val="28"/>
        </w:rPr>
        <w:t xml:space="preserve">1. Văn phòng </w:t>
      </w:r>
      <w:r w:rsidR="00001EA3">
        <w:rPr>
          <w:sz w:val="28"/>
          <w:szCs w:val="28"/>
        </w:rPr>
        <w:t>Thống kê xã</w:t>
      </w:r>
      <w:r w:rsidRPr="006C655E">
        <w:rPr>
          <w:sz w:val="28"/>
          <w:szCs w:val="28"/>
        </w:rPr>
        <w:t>:</w:t>
      </w:r>
    </w:p>
    <w:p w:rsidR="008242B4" w:rsidRPr="006C655E" w:rsidRDefault="008242B4" w:rsidP="008242B4">
      <w:pPr>
        <w:widowControl w:val="0"/>
        <w:spacing w:line="276" w:lineRule="auto"/>
        <w:ind w:firstLine="720"/>
        <w:jc w:val="both"/>
        <w:rPr>
          <w:sz w:val="28"/>
          <w:szCs w:val="28"/>
        </w:rPr>
      </w:pPr>
      <w:r w:rsidRPr="006C655E">
        <w:rPr>
          <w:sz w:val="28"/>
          <w:szCs w:val="28"/>
        </w:rPr>
        <w:t xml:space="preserve">a) Triển khai thực hiện kế hoạch và tổ chức khảo sát lấy ý kiến đánh giá, công bố mức độ hài lòng tại Bộ phận tiếp nhận và trả kết quả hiện đại xã đảm bảo ít nhất 01 lần/quý. </w:t>
      </w:r>
    </w:p>
    <w:p w:rsidR="008242B4" w:rsidRPr="006C655E" w:rsidRDefault="008242B4" w:rsidP="008242B4">
      <w:pPr>
        <w:widowControl w:val="0"/>
        <w:spacing w:line="276" w:lineRule="auto"/>
        <w:ind w:firstLine="720"/>
        <w:jc w:val="both"/>
        <w:rPr>
          <w:spacing w:val="2"/>
          <w:sz w:val="28"/>
          <w:szCs w:val="28"/>
        </w:rPr>
      </w:pPr>
      <w:r w:rsidRPr="006C655E">
        <w:rPr>
          <w:spacing w:val="-2"/>
          <w:sz w:val="28"/>
          <w:szCs w:val="28"/>
        </w:rPr>
        <w:t>b</w:t>
      </w:r>
      <w:r w:rsidRPr="006C655E">
        <w:rPr>
          <w:spacing w:val="2"/>
          <w:sz w:val="28"/>
          <w:szCs w:val="28"/>
        </w:rPr>
        <w:t xml:space="preserve">) Phối hợp cung cấp thông tin đầy đủ cho </w:t>
      </w:r>
      <w:r w:rsidR="00001EA3">
        <w:rPr>
          <w:spacing w:val="2"/>
          <w:sz w:val="28"/>
          <w:szCs w:val="28"/>
        </w:rPr>
        <w:t>Phòng</w:t>
      </w:r>
      <w:r w:rsidRPr="006C655E">
        <w:rPr>
          <w:spacing w:val="2"/>
          <w:sz w:val="28"/>
          <w:szCs w:val="28"/>
        </w:rPr>
        <w:t xml:space="preserve"> Nội vụ và các cơ quan có liên quan việc khảo sát mức độ hài lòng trên địa bàn </w:t>
      </w:r>
      <w:r w:rsidR="00001EA3">
        <w:rPr>
          <w:spacing w:val="2"/>
          <w:sz w:val="28"/>
          <w:szCs w:val="28"/>
        </w:rPr>
        <w:t>xã</w:t>
      </w:r>
      <w:r w:rsidRPr="006C655E">
        <w:rPr>
          <w:spacing w:val="2"/>
          <w:sz w:val="28"/>
          <w:szCs w:val="28"/>
        </w:rPr>
        <w:t xml:space="preserve">. </w:t>
      </w:r>
    </w:p>
    <w:p w:rsidR="008242B4" w:rsidRPr="006C655E" w:rsidRDefault="00001EA3" w:rsidP="008242B4">
      <w:pPr>
        <w:widowControl w:val="0"/>
        <w:spacing w:line="276" w:lineRule="auto"/>
        <w:ind w:firstLine="720"/>
        <w:jc w:val="both"/>
        <w:rPr>
          <w:sz w:val="28"/>
          <w:szCs w:val="28"/>
        </w:rPr>
      </w:pPr>
      <w:r>
        <w:rPr>
          <w:sz w:val="28"/>
          <w:szCs w:val="28"/>
        </w:rPr>
        <w:t>c</w:t>
      </w:r>
      <w:r w:rsidR="008242B4" w:rsidRPr="006C655E">
        <w:rPr>
          <w:sz w:val="28"/>
          <w:szCs w:val="28"/>
        </w:rPr>
        <w:t>) Báo cáo tình hình thực hi</w:t>
      </w:r>
      <w:r>
        <w:rPr>
          <w:sz w:val="28"/>
          <w:szCs w:val="28"/>
        </w:rPr>
        <w:t>ện và kết quả khảo sát về UBND huyện</w:t>
      </w:r>
      <w:r w:rsidR="008242B4" w:rsidRPr="006C655E">
        <w:rPr>
          <w:sz w:val="28"/>
          <w:szCs w:val="28"/>
        </w:rPr>
        <w:t xml:space="preserve"> (thông qua </w:t>
      </w:r>
      <w:r>
        <w:rPr>
          <w:sz w:val="28"/>
          <w:szCs w:val="28"/>
        </w:rPr>
        <w:t>Phòng</w:t>
      </w:r>
      <w:r w:rsidR="008242B4" w:rsidRPr="006C655E">
        <w:rPr>
          <w:sz w:val="28"/>
          <w:szCs w:val="28"/>
        </w:rPr>
        <w:t xml:space="preserve"> Nội vụ) tại báo cáo công tác cải cách hành chính hàng năm của </w:t>
      </w:r>
      <w:r>
        <w:rPr>
          <w:sz w:val="28"/>
          <w:szCs w:val="28"/>
        </w:rPr>
        <w:t>UBND xã</w:t>
      </w:r>
      <w:r w:rsidR="008242B4" w:rsidRPr="006C655E">
        <w:rPr>
          <w:sz w:val="28"/>
          <w:szCs w:val="28"/>
        </w:rPr>
        <w:t>.</w:t>
      </w:r>
    </w:p>
    <w:p w:rsidR="008242B4" w:rsidRPr="006C655E" w:rsidRDefault="00001EA3" w:rsidP="008242B4">
      <w:pPr>
        <w:widowControl w:val="0"/>
        <w:spacing w:line="276" w:lineRule="auto"/>
        <w:ind w:firstLine="720"/>
        <w:jc w:val="both"/>
        <w:rPr>
          <w:sz w:val="28"/>
          <w:szCs w:val="28"/>
        </w:rPr>
      </w:pPr>
      <w:r>
        <w:rPr>
          <w:sz w:val="28"/>
          <w:szCs w:val="28"/>
        </w:rPr>
        <w:t>d) T</w:t>
      </w:r>
      <w:r w:rsidR="008242B4" w:rsidRPr="006C655E">
        <w:rPr>
          <w:sz w:val="28"/>
          <w:szCs w:val="28"/>
        </w:rPr>
        <w:t xml:space="preserve">ổng hợp, công bố kết quả khảo sát năm của UBND </w:t>
      </w:r>
      <w:r w:rsidR="00CA23FF">
        <w:rPr>
          <w:sz w:val="28"/>
          <w:szCs w:val="28"/>
        </w:rPr>
        <w:t xml:space="preserve">xã </w:t>
      </w:r>
      <w:r w:rsidR="008242B4" w:rsidRPr="006C655E">
        <w:rPr>
          <w:sz w:val="28"/>
          <w:szCs w:val="28"/>
        </w:rPr>
        <w:t>vào ngày 01 tháng 11 hàng năm.</w:t>
      </w:r>
    </w:p>
    <w:p w:rsidR="008242B4" w:rsidRPr="006C655E" w:rsidRDefault="00001EA3" w:rsidP="008242B4">
      <w:pPr>
        <w:widowControl w:val="0"/>
        <w:spacing w:line="276" w:lineRule="auto"/>
        <w:ind w:firstLine="720"/>
        <w:jc w:val="both"/>
        <w:rPr>
          <w:sz w:val="28"/>
          <w:szCs w:val="28"/>
        </w:rPr>
      </w:pPr>
      <w:r>
        <w:rPr>
          <w:sz w:val="28"/>
          <w:szCs w:val="28"/>
        </w:rPr>
        <w:t>e</w:t>
      </w:r>
      <w:r w:rsidR="008242B4" w:rsidRPr="006C655E">
        <w:rPr>
          <w:sz w:val="28"/>
          <w:szCs w:val="28"/>
        </w:rPr>
        <w:t xml:space="preserve">) Bố trí vị trí phù hợp để cung cấp mẫu đánh giá cho công dân, tổ chức theo hình thức truyền thống (giấy) hoặc trực tiếp trên </w:t>
      </w:r>
      <w:r>
        <w:rPr>
          <w:sz w:val="28"/>
          <w:szCs w:val="28"/>
        </w:rPr>
        <w:t>trang thông tin điện tử</w:t>
      </w:r>
      <w:r w:rsidR="008242B4" w:rsidRPr="006C655E">
        <w:rPr>
          <w:sz w:val="28"/>
          <w:szCs w:val="28"/>
        </w:rPr>
        <w:t>.</w:t>
      </w:r>
    </w:p>
    <w:p w:rsidR="008242B4" w:rsidRPr="006C655E" w:rsidRDefault="002725B6" w:rsidP="008242B4">
      <w:pPr>
        <w:widowControl w:val="0"/>
        <w:spacing w:line="276" w:lineRule="auto"/>
        <w:ind w:firstLine="720"/>
        <w:jc w:val="both"/>
        <w:rPr>
          <w:sz w:val="28"/>
          <w:szCs w:val="28"/>
        </w:rPr>
      </w:pPr>
      <w:r>
        <w:rPr>
          <w:sz w:val="28"/>
          <w:szCs w:val="28"/>
        </w:rPr>
        <w:t>g</w:t>
      </w:r>
      <w:r w:rsidR="008242B4" w:rsidRPr="006C655E">
        <w:rPr>
          <w:sz w:val="28"/>
          <w:szCs w:val="28"/>
        </w:rPr>
        <w:t xml:space="preserve">) Chịu trách nhiệm đôn đốc, kiểm tra việc triển khai thực hiện Quy định, trình UBND </w:t>
      </w:r>
      <w:r>
        <w:rPr>
          <w:sz w:val="28"/>
          <w:szCs w:val="28"/>
        </w:rPr>
        <w:t>xã</w:t>
      </w:r>
      <w:r w:rsidR="008242B4" w:rsidRPr="006C655E">
        <w:rPr>
          <w:sz w:val="28"/>
          <w:szCs w:val="28"/>
        </w:rPr>
        <w:t xml:space="preserve"> xem xét, khen thưởng các cá nhân</w:t>
      </w:r>
      <w:r>
        <w:rPr>
          <w:sz w:val="28"/>
          <w:szCs w:val="28"/>
        </w:rPr>
        <w:t>, bộ phận</w:t>
      </w:r>
      <w:r w:rsidR="008242B4" w:rsidRPr="006C655E">
        <w:rPr>
          <w:sz w:val="28"/>
          <w:szCs w:val="28"/>
        </w:rPr>
        <w:t xml:space="preserve"> có thành tích xuất sắc, xử lý trách nhiệm các cá nhân vi phạm Quy định này.</w:t>
      </w:r>
    </w:p>
    <w:p w:rsidR="008242B4" w:rsidRDefault="002725B6" w:rsidP="008242B4">
      <w:pPr>
        <w:widowControl w:val="0"/>
        <w:spacing w:line="276" w:lineRule="auto"/>
        <w:ind w:firstLine="720"/>
        <w:jc w:val="both"/>
        <w:rPr>
          <w:sz w:val="28"/>
          <w:szCs w:val="28"/>
        </w:rPr>
      </w:pPr>
      <w:r>
        <w:rPr>
          <w:sz w:val="28"/>
          <w:szCs w:val="28"/>
        </w:rPr>
        <w:t>2</w:t>
      </w:r>
      <w:r w:rsidR="00600E2A">
        <w:rPr>
          <w:sz w:val="28"/>
          <w:szCs w:val="28"/>
        </w:rPr>
        <w:t xml:space="preserve">. </w:t>
      </w:r>
      <w:r w:rsidR="008242B4" w:rsidRPr="006C655E">
        <w:rPr>
          <w:sz w:val="28"/>
          <w:szCs w:val="28"/>
        </w:rPr>
        <w:t xml:space="preserve">Tài chính </w:t>
      </w:r>
      <w:r w:rsidR="00600E2A">
        <w:rPr>
          <w:sz w:val="28"/>
          <w:szCs w:val="28"/>
        </w:rPr>
        <w:t xml:space="preserve">kế toán xã xây dựng kế hoạch kinh phí </w:t>
      </w:r>
      <w:r w:rsidR="008242B4" w:rsidRPr="006C655E">
        <w:rPr>
          <w:sz w:val="28"/>
          <w:szCs w:val="28"/>
        </w:rPr>
        <w:t>kinh phí điều tra, khảo sát</w:t>
      </w:r>
      <w:r w:rsidR="00A14B89">
        <w:rPr>
          <w:sz w:val="28"/>
          <w:szCs w:val="28"/>
        </w:rPr>
        <w:t xml:space="preserve"> theo phân cấp ngân sách hiện hành</w:t>
      </w:r>
      <w:r w:rsidR="008242B4" w:rsidRPr="006C655E">
        <w:rPr>
          <w:sz w:val="28"/>
          <w:szCs w:val="28"/>
        </w:rPr>
        <w:t>.</w:t>
      </w:r>
    </w:p>
    <w:p w:rsidR="00001EA3" w:rsidRPr="006C655E" w:rsidRDefault="00001EA3" w:rsidP="008242B4">
      <w:pPr>
        <w:widowControl w:val="0"/>
        <w:spacing w:line="276" w:lineRule="auto"/>
        <w:ind w:firstLine="720"/>
        <w:jc w:val="both"/>
        <w:rPr>
          <w:sz w:val="28"/>
          <w:szCs w:val="28"/>
        </w:rPr>
      </w:pPr>
      <w:r w:rsidRPr="006C655E">
        <w:rPr>
          <w:sz w:val="28"/>
          <w:szCs w:val="28"/>
        </w:rPr>
        <w:t xml:space="preserve">Bố trí kinh phí trong dự toán kinh phí cải cách hành chính hàng năm và bảo đảm các nguồn lực thực hiện để triển khai khảo sát lấy ý kiến đánh giá của </w:t>
      </w:r>
      <w:r>
        <w:rPr>
          <w:sz w:val="28"/>
          <w:szCs w:val="28"/>
        </w:rPr>
        <w:t>UBND xã</w:t>
      </w:r>
      <w:r w:rsidRPr="006C655E">
        <w:rPr>
          <w:sz w:val="28"/>
          <w:szCs w:val="28"/>
        </w:rPr>
        <w:t xml:space="preserve"> theo quy định.</w:t>
      </w:r>
    </w:p>
    <w:p w:rsidR="008242B4" w:rsidRPr="006C655E" w:rsidRDefault="002725B6" w:rsidP="008242B4">
      <w:pPr>
        <w:widowControl w:val="0"/>
        <w:spacing w:line="276" w:lineRule="auto"/>
        <w:ind w:firstLine="720"/>
        <w:jc w:val="both"/>
        <w:rPr>
          <w:sz w:val="28"/>
          <w:szCs w:val="28"/>
        </w:rPr>
      </w:pPr>
      <w:r>
        <w:rPr>
          <w:sz w:val="28"/>
          <w:szCs w:val="28"/>
        </w:rPr>
        <w:t>3</w:t>
      </w:r>
      <w:r w:rsidR="008242B4" w:rsidRPr="006C655E">
        <w:rPr>
          <w:sz w:val="28"/>
          <w:szCs w:val="28"/>
        </w:rPr>
        <w:t xml:space="preserve">. Ủy ban Mặt trận Tổ quốc Việt Nam </w:t>
      </w:r>
      <w:r w:rsidR="00A14B89">
        <w:rPr>
          <w:sz w:val="28"/>
          <w:szCs w:val="28"/>
        </w:rPr>
        <w:t>xã</w:t>
      </w:r>
      <w:r w:rsidR="008242B4" w:rsidRPr="006C655E">
        <w:rPr>
          <w:sz w:val="28"/>
          <w:szCs w:val="28"/>
        </w:rPr>
        <w:t xml:space="preserve">, các đoàn thể </w:t>
      </w:r>
      <w:r w:rsidR="00A14B89">
        <w:rPr>
          <w:sz w:val="28"/>
          <w:szCs w:val="28"/>
        </w:rPr>
        <w:t>xã</w:t>
      </w:r>
      <w:r w:rsidR="008242B4" w:rsidRPr="006C655E">
        <w:rPr>
          <w:sz w:val="28"/>
          <w:szCs w:val="28"/>
        </w:rPr>
        <w:t xml:space="preserve"> đẩy mạnh việc tuyên truyền, phổ biến việc tổ chức thực hiện Quy định; phối hợp cung cấp thông tin, tham gia giám sát quá trình thực hiện.</w:t>
      </w:r>
    </w:p>
    <w:p w:rsidR="008242B4" w:rsidRDefault="002725B6" w:rsidP="008242B4">
      <w:pPr>
        <w:widowControl w:val="0"/>
        <w:spacing w:line="276" w:lineRule="auto"/>
        <w:ind w:firstLine="720"/>
        <w:jc w:val="both"/>
        <w:rPr>
          <w:sz w:val="28"/>
          <w:szCs w:val="28"/>
        </w:rPr>
      </w:pPr>
      <w:r>
        <w:rPr>
          <w:sz w:val="28"/>
          <w:szCs w:val="28"/>
        </w:rPr>
        <w:t>4</w:t>
      </w:r>
      <w:r w:rsidR="008242B4" w:rsidRPr="006C655E">
        <w:rPr>
          <w:sz w:val="28"/>
          <w:szCs w:val="28"/>
        </w:rPr>
        <w:t xml:space="preserve">. </w:t>
      </w:r>
      <w:r w:rsidR="00A14B89">
        <w:rPr>
          <w:sz w:val="28"/>
          <w:szCs w:val="28"/>
        </w:rPr>
        <w:t>Văn hóa thông tin xã</w:t>
      </w:r>
      <w:r w:rsidR="008242B4" w:rsidRPr="006C655E">
        <w:rPr>
          <w:sz w:val="28"/>
          <w:szCs w:val="28"/>
        </w:rPr>
        <w:t xml:space="preserve"> có trách nhiệm phổ biến, tuyên truyền việc tổ chức thực hiện Quy định này, phối hợp cung cấp thông tin phục vụ điều tra, khảo sát, công bố kịp thời kết quả khảo sát, đánh giá mức độ hài lòng đến các tầng lớp nhân dân.</w:t>
      </w:r>
    </w:p>
    <w:p w:rsidR="00001EA3" w:rsidRPr="00CA23FF" w:rsidRDefault="00001EA3" w:rsidP="00CA23FF">
      <w:pPr>
        <w:widowControl w:val="0"/>
        <w:spacing w:line="276" w:lineRule="auto"/>
        <w:ind w:firstLine="720"/>
        <w:jc w:val="both"/>
        <w:rPr>
          <w:spacing w:val="-2"/>
          <w:sz w:val="28"/>
          <w:szCs w:val="28"/>
        </w:rPr>
      </w:pPr>
      <w:r w:rsidRPr="006C655E">
        <w:rPr>
          <w:spacing w:val="-2"/>
          <w:sz w:val="28"/>
          <w:szCs w:val="28"/>
        </w:rPr>
        <w:t xml:space="preserve">Tổ chức tuyên truyền nâng cao nhận thức của tổ chức, cá nhân về trách nhiệm phối hợp tham gia khảo sát lấy ý kiến đánh giá mức độ hài lòng tại Bộ phận tiếp nhận và trả kết quả hiện đại xã. </w:t>
      </w:r>
    </w:p>
    <w:p w:rsidR="008242B4" w:rsidRPr="006C655E" w:rsidRDefault="008242B4" w:rsidP="008242B4">
      <w:pPr>
        <w:widowControl w:val="0"/>
        <w:spacing w:line="276" w:lineRule="auto"/>
        <w:ind w:firstLine="720"/>
        <w:jc w:val="both"/>
        <w:rPr>
          <w:b/>
          <w:sz w:val="28"/>
          <w:szCs w:val="28"/>
        </w:rPr>
      </w:pPr>
      <w:r w:rsidRPr="006C655E">
        <w:rPr>
          <w:b/>
          <w:sz w:val="28"/>
          <w:szCs w:val="28"/>
        </w:rPr>
        <w:t>Điều 12. Trách nhiệm của tổ chức, cá nhân</w:t>
      </w:r>
    </w:p>
    <w:p w:rsidR="008242B4" w:rsidRPr="006C655E" w:rsidRDefault="008242B4" w:rsidP="008242B4">
      <w:pPr>
        <w:widowControl w:val="0"/>
        <w:spacing w:line="276" w:lineRule="auto"/>
        <w:ind w:firstLine="720"/>
        <w:jc w:val="both"/>
        <w:rPr>
          <w:sz w:val="28"/>
          <w:szCs w:val="28"/>
        </w:rPr>
      </w:pPr>
      <w:r w:rsidRPr="006C655E">
        <w:rPr>
          <w:sz w:val="28"/>
          <w:szCs w:val="28"/>
        </w:rPr>
        <w:t xml:space="preserve">1. Hợp tác với </w:t>
      </w:r>
      <w:r w:rsidR="00A14B89">
        <w:rPr>
          <w:sz w:val="28"/>
          <w:szCs w:val="28"/>
        </w:rPr>
        <w:t>UBND xã</w:t>
      </w:r>
      <w:r w:rsidRPr="006C655E">
        <w:rPr>
          <w:sz w:val="28"/>
          <w:szCs w:val="28"/>
        </w:rPr>
        <w:t xml:space="preserve"> cung cấp thông tin đầy đủ, kịp thời, trung thực, khách quan để bảo đảm kết quả khảo sát lấy ý kiến được chính xác.</w:t>
      </w:r>
    </w:p>
    <w:p w:rsidR="008242B4" w:rsidRPr="006C655E" w:rsidRDefault="008242B4" w:rsidP="008242B4">
      <w:pPr>
        <w:widowControl w:val="0"/>
        <w:spacing w:line="276" w:lineRule="auto"/>
        <w:ind w:firstLine="720"/>
        <w:jc w:val="both"/>
        <w:rPr>
          <w:spacing w:val="-2"/>
          <w:sz w:val="28"/>
          <w:szCs w:val="28"/>
        </w:rPr>
      </w:pPr>
      <w:r w:rsidRPr="006C655E">
        <w:rPr>
          <w:spacing w:val="-2"/>
          <w:sz w:val="28"/>
          <w:szCs w:val="28"/>
        </w:rPr>
        <w:t xml:space="preserve">2. Phản ánh, gửi ý kiến phản hồi về cách thức tổ chức, kết quả khảo sát để </w:t>
      </w:r>
      <w:r w:rsidR="00A14B89">
        <w:rPr>
          <w:spacing w:val="-2"/>
          <w:sz w:val="28"/>
          <w:szCs w:val="28"/>
        </w:rPr>
        <w:lastRenderedPageBreak/>
        <w:t>UBND xã</w:t>
      </w:r>
      <w:r w:rsidRPr="006C655E">
        <w:rPr>
          <w:spacing w:val="-2"/>
          <w:sz w:val="28"/>
          <w:szCs w:val="28"/>
        </w:rPr>
        <w:t xml:space="preserve"> rút kinh nghiệm, có giải pháp nâng cao hiệu quả thực hiện.</w:t>
      </w:r>
    </w:p>
    <w:p w:rsidR="008242B4" w:rsidRPr="006C655E" w:rsidRDefault="008242B4" w:rsidP="008242B4">
      <w:pPr>
        <w:widowControl w:val="0"/>
        <w:spacing w:line="276" w:lineRule="auto"/>
        <w:ind w:firstLine="720"/>
        <w:jc w:val="both"/>
        <w:rPr>
          <w:sz w:val="28"/>
          <w:szCs w:val="28"/>
        </w:rPr>
      </w:pPr>
      <w:r w:rsidRPr="006C655E">
        <w:rPr>
          <w:sz w:val="28"/>
          <w:szCs w:val="28"/>
        </w:rPr>
        <w:t xml:space="preserve">3. Từ chối hợp tác, cung cấp thông tin nếu chưa được hướng dẫn, thông báo đầy đủ mục đích, ý nghĩa, nguyên tắc của việc điều tra, khảo sát, cách thức thực hiện hoặc </w:t>
      </w:r>
      <w:r w:rsidR="00A14B89">
        <w:rPr>
          <w:sz w:val="28"/>
          <w:szCs w:val="28"/>
        </w:rPr>
        <w:t>UBND xã</w:t>
      </w:r>
      <w:r w:rsidRPr="006C655E">
        <w:rPr>
          <w:sz w:val="28"/>
          <w:szCs w:val="28"/>
        </w:rPr>
        <w:t xml:space="preserve"> chủ trì điều tra và điều tra viên vi phạm các nguyên tắc tại Điều 3 Quy định này.</w:t>
      </w:r>
    </w:p>
    <w:p w:rsidR="008242B4" w:rsidRPr="006C655E" w:rsidRDefault="008242B4" w:rsidP="008242B4">
      <w:pPr>
        <w:widowControl w:val="0"/>
        <w:spacing w:line="276" w:lineRule="auto"/>
        <w:ind w:firstLine="720"/>
        <w:jc w:val="both"/>
        <w:rPr>
          <w:sz w:val="28"/>
          <w:szCs w:val="28"/>
        </w:rPr>
      </w:pPr>
      <w:r w:rsidRPr="006C655E">
        <w:rPr>
          <w:b/>
          <w:sz w:val="28"/>
          <w:szCs w:val="28"/>
        </w:rPr>
        <w:t>Điều 13.</w:t>
      </w:r>
      <w:r w:rsidRPr="006C655E">
        <w:rPr>
          <w:sz w:val="28"/>
          <w:szCs w:val="28"/>
        </w:rPr>
        <w:t xml:space="preserve"> </w:t>
      </w:r>
      <w:r w:rsidR="00A14B89">
        <w:rPr>
          <w:sz w:val="28"/>
          <w:szCs w:val="28"/>
        </w:rPr>
        <w:t xml:space="preserve">Văn phòng thống kê xã và các </w:t>
      </w:r>
      <w:r w:rsidR="00CA23FF">
        <w:rPr>
          <w:sz w:val="28"/>
          <w:szCs w:val="28"/>
        </w:rPr>
        <w:t xml:space="preserve">ban, </w:t>
      </w:r>
      <w:r w:rsidR="00A14B89">
        <w:rPr>
          <w:sz w:val="28"/>
          <w:szCs w:val="28"/>
        </w:rPr>
        <w:t>ngành có liên quan</w:t>
      </w:r>
      <w:r w:rsidRPr="006C655E">
        <w:rPr>
          <w:sz w:val="28"/>
          <w:szCs w:val="28"/>
        </w:rPr>
        <w:t xml:space="preserve"> chịu trách nhiệm thực hiện Quy định này. Trong quá trình thực hiện, nếu có vướng mắc, </w:t>
      </w:r>
      <w:r w:rsidR="007161F8">
        <w:rPr>
          <w:sz w:val="28"/>
          <w:szCs w:val="28"/>
        </w:rPr>
        <w:t>các ngành liên quan và</w:t>
      </w:r>
      <w:r w:rsidRPr="006C655E">
        <w:rPr>
          <w:sz w:val="28"/>
          <w:szCs w:val="28"/>
        </w:rPr>
        <w:t xml:space="preserve"> cá nhân phản ánh về UBND </w:t>
      </w:r>
      <w:r w:rsidR="007161F8">
        <w:rPr>
          <w:sz w:val="28"/>
          <w:szCs w:val="28"/>
        </w:rPr>
        <w:t>xã</w:t>
      </w:r>
      <w:r w:rsidRPr="006C655E">
        <w:rPr>
          <w:sz w:val="28"/>
          <w:szCs w:val="28"/>
        </w:rPr>
        <w:t xml:space="preserve"> (thông qua </w:t>
      </w:r>
      <w:r w:rsidR="007161F8">
        <w:rPr>
          <w:sz w:val="28"/>
          <w:szCs w:val="28"/>
        </w:rPr>
        <w:t>Văn phòng thống kê xã</w:t>
      </w:r>
      <w:r w:rsidRPr="006C655E">
        <w:rPr>
          <w:sz w:val="28"/>
          <w:szCs w:val="28"/>
        </w:rPr>
        <w:t>) để xem xét, điều chỉnh bổ sung cho phù hợp./.</w:t>
      </w:r>
    </w:p>
    <w:p w:rsidR="008242B4" w:rsidRPr="006C655E" w:rsidRDefault="008242B4" w:rsidP="008242B4">
      <w:pPr>
        <w:widowControl w:val="0"/>
        <w:spacing w:line="264" w:lineRule="auto"/>
        <w:ind w:firstLine="720"/>
        <w:jc w:val="both"/>
        <w:rPr>
          <w:sz w:val="28"/>
          <w:szCs w:val="28"/>
        </w:rPr>
      </w:pPr>
    </w:p>
    <w:p w:rsidR="008242B4" w:rsidRPr="006C655E" w:rsidRDefault="008242B4" w:rsidP="008242B4">
      <w:pPr>
        <w:widowControl w:val="0"/>
        <w:spacing w:line="264" w:lineRule="auto"/>
        <w:ind w:firstLine="720"/>
        <w:jc w:val="both"/>
        <w:rPr>
          <w:b/>
          <w:sz w:val="28"/>
          <w:szCs w:val="28"/>
        </w:rPr>
      </w:pPr>
      <w:r w:rsidRPr="006C655E">
        <w:rPr>
          <w:b/>
          <w:sz w:val="28"/>
          <w:szCs w:val="28"/>
        </w:rPr>
        <w:tab/>
      </w:r>
      <w:r w:rsidRPr="006C655E">
        <w:rPr>
          <w:b/>
          <w:sz w:val="28"/>
          <w:szCs w:val="28"/>
        </w:rPr>
        <w:tab/>
      </w:r>
      <w:r w:rsidRPr="006C655E">
        <w:rPr>
          <w:b/>
          <w:sz w:val="28"/>
          <w:szCs w:val="28"/>
        </w:rPr>
        <w:tab/>
      </w:r>
      <w:r w:rsidRPr="006C655E">
        <w:rPr>
          <w:b/>
          <w:sz w:val="28"/>
          <w:szCs w:val="28"/>
        </w:rPr>
        <w:tab/>
      </w:r>
      <w:r w:rsidRPr="006C655E">
        <w:rPr>
          <w:b/>
          <w:sz w:val="28"/>
          <w:szCs w:val="28"/>
        </w:rPr>
        <w:tab/>
        <w:t xml:space="preserve">  </w:t>
      </w:r>
      <w:r w:rsidRPr="006C655E">
        <w:rPr>
          <w:b/>
          <w:sz w:val="28"/>
          <w:szCs w:val="28"/>
        </w:rPr>
        <w:tab/>
        <w:t xml:space="preserve"> TM. ỦY BAN NHÂN DÂN </w:t>
      </w:r>
    </w:p>
    <w:p w:rsidR="008242B4" w:rsidRPr="006C655E" w:rsidRDefault="008242B4" w:rsidP="008242B4">
      <w:pPr>
        <w:widowControl w:val="0"/>
        <w:spacing w:line="264" w:lineRule="auto"/>
        <w:ind w:firstLine="720"/>
        <w:jc w:val="both"/>
        <w:rPr>
          <w:b/>
          <w:sz w:val="28"/>
          <w:szCs w:val="28"/>
        </w:rPr>
      </w:pPr>
      <w:r w:rsidRPr="006C655E">
        <w:rPr>
          <w:b/>
          <w:sz w:val="28"/>
          <w:szCs w:val="28"/>
        </w:rPr>
        <w:t xml:space="preserve">  </w:t>
      </w:r>
      <w:r w:rsidRPr="006C655E">
        <w:rPr>
          <w:b/>
          <w:sz w:val="28"/>
          <w:szCs w:val="28"/>
        </w:rPr>
        <w:tab/>
      </w:r>
      <w:r w:rsidRPr="006C655E">
        <w:rPr>
          <w:b/>
          <w:sz w:val="28"/>
          <w:szCs w:val="28"/>
        </w:rPr>
        <w:tab/>
      </w:r>
      <w:r w:rsidRPr="006C655E">
        <w:rPr>
          <w:b/>
          <w:sz w:val="28"/>
          <w:szCs w:val="28"/>
        </w:rPr>
        <w:tab/>
      </w:r>
      <w:r w:rsidRPr="006C655E">
        <w:rPr>
          <w:b/>
          <w:sz w:val="28"/>
          <w:szCs w:val="28"/>
        </w:rPr>
        <w:tab/>
      </w:r>
      <w:r w:rsidRPr="006C655E">
        <w:rPr>
          <w:b/>
          <w:sz w:val="28"/>
          <w:szCs w:val="28"/>
        </w:rPr>
        <w:tab/>
      </w:r>
      <w:r w:rsidRPr="006C655E">
        <w:rPr>
          <w:b/>
          <w:sz w:val="28"/>
          <w:szCs w:val="28"/>
        </w:rPr>
        <w:tab/>
      </w:r>
      <w:r w:rsidRPr="006C655E">
        <w:rPr>
          <w:b/>
          <w:sz w:val="28"/>
          <w:szCs w:val="28"/>
        </w:rPr>
        <w:tab/>
        <w:t xml:space="preserve">   CHỦ TỊCH</w:t>
      </w:r>
    </w:p>
    <w:p w:rsidR="008242B4" w:rsidRPr="006C655E" w:rsidRDefault="008242B4" w:rsidP="008242B4">
      <w:pPr>
        <w:widowControl w:val="0"/>
        <w:spacing w:line="264" w:lineRule="auto"/>
        <w:ind w:firstLine="720"/>
        <w:jc w:val="both"/>
        <w:rPr>
          <w:b/>
          <w:sz w:val="28"/>
          <w:szCs w:val="28"/>
        </w:rPr>
      </w:pPr>
    </w:p>
    <w:p w:rsidR="008242B4" w:rsidRDefault="008242B4" w:rsidP="008242B4">
      <w:pPr>
        <w:widowControl w:val="0"/>
        <w:spacing w:line="264" w:lineRule="auto"/>
        <w:ind w:firstLine="720"/>
        <w:jc w:val="both"/>
        <w:rPr>
          <w:b/>
          <w:sz w:val="28"/>
          <w:szCs w:val="28"/>
        </w:rPr>
      </w:pPr>
    </w:p>
    <w:p w:rsidR="007161F8" w:rsidRPr="006C655E" w:rsidRDefault="007161F8" w:rsidP="008242B4">
      <w:pPr>
        <w:widowControl w:val="0"/>
        <w:spacing w:line="264" w:lineRule="auto"/>
        <w:ind w:firstLine="720"/>
        <w:jc w:val="both"/>
        <w:rPr>
          <w:b/>
          <w:sz w:val="28"/>
          <w:szCs w:val="28"/>
        </w:rPr>
      </w:pPr>
    </w:p>
    <w:p w:rsidR="008242B4" w:rsidRPr="006C655E" w:rsidRDefault="007161F8" w:rsidP="008242B4">
      <w:pPr>
        <w:widowControl w:val="0"/>
        <w:spacing w:line="264" w:lineRule="auto"/>
        <w:ind w:firstLine="5387"/>
        <w:rPr>
          <w:b/>
          <w:sz w:val="28"/>
          <w:szCs w:val="28"/>
        </w:rPr>
      </w:pPr>
      <w:r>
        <w:rPr>
          <w:b/>
          <w:sz w:val="28"/>
          <w:szCs w:val="28"/>
        </w:rPr>
        <w:t xml:space="preserve">         </w:t>
      </w:r>
      <w:r w:rsidR="008242B4" w:rsidRPr="006C655E">
        <w:rPr>
          <w:b/>
          <w:sz w:val="28"/>
          <w:szCs w:val="28"/>
        </w:rPr>
        <w:t>La Đình Tân</w:t>
      </w:r>
    </w:p>
    <w:p w:rsidR="00CA23FF" w:rsidRDefault="00CA23FF" w:rsidP="00CA23FF">
      <w:pPr>
        <w:spacing w:line="276" w:lineRule="auto"/>
        <w:rPr>
          <w:sz w:val="28"/>
          <w:szCs w:val="28"/>
        </w:rPr>
      </w:pPr>
    </w:p>
    <w:p w:rsidR="00CA23FF" w:rsidRDefault="00CA23FF" w:rsidP="00CA23FF">
      <w:pPr>
        <w:spacing w:line="276" w:lineRule="auto"/>
        <w:rPr>
          <w:sz w:val="28"/>
          <w:szCs w:val="28"/>
        </w:rPr>
      </w:pPr>
    </w:p>
    <w:p w:rsidR="00CA23FF" w:rsidRDefault="00CA23FF" w:rsidP="00CA23FF">
      <w:pPr>
        <w:spacing w:line="276" w:lineRule="auto"/>
        <w:rPr>
          <w:sz w:val="28"/>
          <w:szCs w:val="28"/>
        </w:rPr>
      </w:pPr>
    </w:p>
    <w:p w:rsidR="00CA23FF" w:rsidRDefault="00CA23FF" w:rsidP="00CA23FF">
      <w:pPr>
        <w:spacing w:line="276" w:lineRule="auto"/>
        <w:rPr>
          <w:sz w:val="28"/>
          <w:szCs w:val="28"/>
        </w:rPr>
      </w:pPr>
    </w:p>
    <w:p w:rsidR="00CA23FF" w:rsidRDefault="00CA23FF" w:rsidP="00CA23FF">
      <w:pPr>
        <w:spacing w:line="276" w:lineRule="auto"/>
        <w:rPr>
          <w:sz w:val="28"/>
          <w:szCs w:val="28"/>
        </w:rPr>
      </w:pPr>
    </w:p>
    <w:p w:rsidR="00CA23FF" w:rsidRDefault="00CA23FF" w:rsidP="00CA23FF">
      <w:pPr>
        <w:spacing w:line="276" w:lineRule="auto"/>
        <w:rPr>
          <w:sz w:val="28"/>
          <w:szCs w:val="28"/>
        </w:rPr>
      </w:pPr>
    </w:p>
    <w:p w:rsidR="00CA23FF" w:rsidRDefault="00CA23FF" w:rsidP="00CA23FF">
      <w:pPr>
        <w:spacing w:line="276" w:lineRule="auto"/>
        <w:rPr>
          <w:sz w:val="28"/>
          <w:szCs w:val="28"/>
        </w:rPr>
      </w:pPr>
    </w:p>
    <w:p w:rsidR="00CA23FF" w:rsidRDefault="00CA23FF" w:rsidP="00CA23FF">
      <w:pPr>
        <w:spacing w:line="276" w:lineRule="auto"/>
        <w:rPr>
          <w:sz w:val="28"/>
          <w:szCs w:val="28"/>
        </w:rPr>
      </w:pPr>
    </w:p>
    <w:p w:rsidR="00CA23FF" w:rsidRDefault="00CA23FF" w:rsidP="00CA23FF">
      <w:pPr>
        <w:spacing w:line="276" w:lineRule="auto"/>
        <w:rPr>
          <w:sz w:val="28"/>
          <w:szCs w:val="28"/>
        </w:rPr>
      </w:pPr>
    </w:p>
    <w:p w:rsidR="00CA23FF" w:rsidRDefault="00CA23FF" w:rsidP="00CA23FF">
      <w:pPr>
        <w:spacing w:line="276" w:lineRule="auto"/>
        <w:rPr>
          <w:sz w:val="28"/>
          <w:szCs w:val="28"/>
        </w:rPr>
      </w:pPr>
    </w:p>
    <w:p w:rsidR="00CA23FF" w:rsidRDefault="00CA23FF" w:rsidP="00CA23FF">
      <w:pPr>
        <w:spacing w:line="276" w:lineRule="auto"/>
        <w:rPr>
          <w:sz w:val="28"/>
          <w:szCs w:val="28"/>
        </w:rPr>
      </w:pPr>
    </w:p>
    <w:p w:rsidR="00CA23FF" w:rsidRDefault="00CA23FF" w:rsidP="00CA23FF">
      <w:pPr>
        <w:spacing w:line="276" w:lineRule="auto"/>
        <w:rPr>
          <w:sz w:val="28"/>
          <w:szCs w:val="28"/>
        </w:rPr>
      </w:pPr>
    </w:p>
    <w:p w:rsidR="00CA23FF" w:rsidRDefault="00CA23FF" w:rsidP="00CA23FF">
      <w:pPr>
        <w:spacing w:line="276" w:lineRule="auto"/>
        <w:rPr>
          <w:sz w:val="28"/>
          <w:szCs w:val="28"/>
        </w:rPr>
      </w:pPr>
    </w:p>
    <w:p w:rsidR="00CA23FF" w:rsidRDefault="00CA23FF" w:rsidP="00CA23FF">
      <w:pPr>
        <w:spacing w:line="276" w:lineRule="auto"/>
        <w:rPr>
          <w:sz w:val="28"/>
          <w:szCs w:val="28"/>
        </w:rPr>
      </w:pPr>
    </w:p>
    <w:p w:rsidR="00CA23FF" w:rsidRDefault="00CA23FF" w:rsidP="00CA23FF">
      <w:pPr>
        <w:spacing w:line="276" w:lineRule="auto"/>
        <w:rPr>
          <w:sz w:val="28"/>
          <w:szCs w:val="28"/>
        </w:rPr>
      </w:pPr>
    </w:p>
    <w:p w:rsidR="00CA23FF" w:rsidRDefault="00CA23FF" w:rsidP="00CA23FF">
      <w:pPr>
        <w:spacing w:line="276" w:lineRule="auto"/>
        <w:rPr>
          <w:sz w:val="28"/>
          <w:szCs w:val="28"/>
        </w:rPr>
      </w:pPr>
    </w:p>
    <w:p w:rsidR="00CA23FF" w:rsidRDefault="00CA23FF" w:rsidP="00CA23FF">
      <w:pPr>
        <w:spacing w:line="276" w:lineRule="auto"/>
        <w:rPr>
          <w:sz w:val="28"/>
          <w:szCs w:val="28"/>
        </w:rPr>
      </w:pPr>
    </w:p>
    <w:p w:rsidR="00CA23FF" w:rsidRDefault="00CA23FF" w:rsidP="00CA23FF">
      <w:pPr>
        <w:spacing w:line="276" w:lineRule="auto"/>
        <w:rPr>
          <w:sz w:val="28"/>
          <w:szCs w:val="28"/>
        </w:rPr>
      </w:pPr>
    </w:p>
    <w:p w:rsidR="00CA23FF" w:rsidRDefault="00CA23FF" w:rsidP="00CA23FF">
      <w:pPr>
        <w:spacing w:line="276" w:lineRule="auto"/>
        <w:rPr>
          <w:sz w:val="28"/>
          <w:szCs w:val="28"/>
        </w:rPr>
      </w:pPr>
    </w:p>
    <w:p w:rsidR="00CA23FF" w:rsidRDefault="00CA23FF" w:rsidP="00CA23FF">
      <w:pPr>
        <w:spacing w:line="276" w:lineRule="auto"/>
        <w:rPr>
          <w:sz w:val="28"/>
          <w:szCs w:val="28"/>
        </w:rPr>
      </w:pPr>
    </w:p>
    <w:p w:rsidR="00CA23FF" w:rsidRDefault="00CA23FF" w:rsidP="00CA23FF">
      <w:pPr>
        <w:spacing w:line="276" w:lineRule="auto"/>
        <w:rPr>
          <w:sz w:val="28"/>
          <w:szCs w:val="28"/>
        </w:rPr>
      </w:pPr>
    </w:p>
    <w:p w:rsidR="00774DB3" w:rsidRDefault="00774DB3" w:rsidP="00CA23FF">
      <w:pPr>
        <w:spacing w:line="276" w:lineRule="auto"/>
        <w:rPr>
          <w:sz w:val="28"/>
          <w:szCs w:val="28"/>
        </w:rPr>
      </w:pPr>
    </w:p>
    <w:p w:rsidR="008242B4" w:rsidRPr="006C655E" w:rsidRDefault="008242B4" w:rsidP="00CA23FF">
      <w:pPr>
        <w:spacing w:line="276" w:lineRule="auto"/>
        <w:rPr>
          <w:i/>
          <w:iCs/>
          <w:sz w:val="28"/>
          <w:szCs w:val="28"/>
        </w:rPr>
      </w:pPr>
      <w:r w:rsidRPr="006C655E">
        <w:rPr>
          <w:sz w:val="28"/>
          <w:szCs w:val="28"/>
        </w:rPr>
        <w:t xml:space="preserve"> </w:t>
      </w:r>
    </w:p>
    <w:p w:rsidR="008242B4" w:rsidRPr="006C655E" w:rsidRDefault="008242B4" w:rsidP="008242B4">
      <w:pPr>
        <w:spacing w:line="276" w:lineRule="auto"/>
        <w:jc w:val="center"/>
        <w:rPr>
          <w:b/>
          <w:spacing w:val="-4"/>
          <w:sz w:val="28"/>
          <w:szCs w:val="28"/>
        </w:rPr>
      </w:pPr>
      <w:r w:rsidRPr="006C655E">
        <w:rPr>
          <w:b/>
          <w:spacing w:val="-4"/>
          <w:sz w:val="28"/>
          <w:szCs w:val="28"/>
        </w:rPr>
        <w:lastRenderedPageBreak/>
        <w:t xml:space="preserve">MẪU PHIẾU </w:t>
      </w:r>
    </w:p>
    <w:p w:rsidR="008242B4" w:rsidRPr="006C655E" w:rsidRDefault="008242B4" w:rsidP="008242B4">
      <w:pPr>
        <w:spacing w:line="276" w:lineRule="auto"/>
        <w:jc w:val="center"/>
        <w:rPr>
          <w:b/>
          <w:spacing w:val="-4"/>
          <w:sz w:val="28"/>
          <w:szCs w:val="28"/>
        </w:rPr>
      </w:pPr>
      <w:r w:rsidRPr="006C655E">
        <w:rPr>
          <w:b/>
          <w:spacing w:val="-4"/>
          <w:sz w:val="28"/>
          <w:szCs w:val="28"/>
        </w:rPr>
        <w:t>ÁP DỤNG TẠI BỘ PHẬN TIẾP NHẬN VÀ TRẢ KẾT QUẢ HIỆN ĐẠI CỦA ỦY BAN NHÂN DÂN (UBND) XÃ</w:t>
      </w:r>
      <w:r w:rsidR="00CA23FF">
        <w:rPr>
          <w:b/>
          <w:spacing w:val="-4"/>
          <w:sz w:val="28"/>
          <w:szCs w:val="28"/>
        </w:rPr>
        <w:t xml:space="preserve"> VINH HÀ</w:t>
      </w:r>
    </w:p>
    <w:p w:rsidR="008242B4" w:rsidRPr="006C655E" w:rsidRDefault="008242B4" w:rsidP="008242B4">
      <w:pPr>
        <w:spacing w:line="276" w:lineRule="auto"/>
        <w:jc w:val="center"/>
        <w:rPr>
          <w:b/>
          <w:spacing w:val="-4"/>
          <w:sz w:val="28"/>
          <w:szCs w:val="28"/>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227"/>
        <w:gridCol w:w="6095"/>
      </w:tblGrid>
      <w:tr w:rsidR="003B2BAD" w:rsidRPr="00E117E3" w:rsidTr="003B2BAD">
        <w:tc>
          <w:tcPr>
            <w:tcW w:w="3227" w:type="dxa"/>
          </w:tcPr>
          <w:p w:rsidR="003B2BAD" w:rsidRPr="00E117E3" w:rsidRDefault="003B2BAD" w:rsidP="00A5500B">
            <w:pPr>
              <w:jc w:val="center"/>
              <w:rPr>
                <w:b/>
                <w:sz w:val="28"/>
                <w:szCs w:val="28"/>
              </w:rPr>
            </w:pPr>
            <w:r w:rsidRPr="00E117E3">
              <w:rPr>
                <w:b/>
                <w:sz w:val="28"/>
                <w:szCs w:val="28"/>
              </w:rPr>
              <w:t>UỶ BAN NHÂN DÂN</w:t>
            </w:r>
          </w:p>
          <w:p w:rsidR="003B2BAD" w:rsidRPr="00E117E3" w:rsidRDefault="003B2BAD" w:rsidP="00A5500B">
            <w:pPr>
              <w:jc w:val="center"/>
              <w:rPr>
                <w:b/>
                <w:sz w:val="28"/>
                <w:szCs w:val="28"/>
              </w:rPr>
            </w:pPr>
            <w:r w:rsidRPr="00E117E3">
              <w:rPr>
                <w:b/>
                <w:sz w:val="28"/>
                <w:szCs w:val="28"/>
              </w:rPr>
              <w:t>XÃ VINH HÀ</w:t>
            </w:r>
          </w:p>
          <w:p w:rsidR="003B2BAD" w:rsidRPr="00E117E3" w:rsidRDefault="003B2BAD" w:rsidP="00A5500B">
            <w:pPr>
              <w:jc w:val="center"/>
              <w:rPr>
                <w:b/>
                <w:sz w:val="28"/>
                <w:szCs w:val="28"/>
              </w:rPr>
            </w:pPr>
            <w:r w:rsidRPr="00E117E3">
              <w:rPr>
                <w:rFonts w:ascii="VNI-Times" w:hAnsi="VNI-Times"/>
                <w:noProof/>
                <w:sz w:val="28"/>
                <w:szCs w:val="28"/>
              </w:rPr>
              <w:pict>
                <v:line id="_x0000_s1037" style="position:absolute;left:0;text-align:left;z-index:251669504" from="54pt,-.45pt" to="108pt,-.45pt"/>
              </w:pict>
            </w:r>
          </w:p>
          <w:p w:rsidR="003B2BAD" w:rsidRPr="00E117E3" w:rsidRDefault="003B2BAD" w:rsidP="00A5500B">
            <w:pPr>
              <w:jc w:val="center"/>
              <w:rPr>
                <w:b/>
                <w:sz w:val="28"/>
                <w:szCs w:val="28"/>
              </w:rPr>
            </w:pPr>
            <w:r w:rsidRPr="00E117E3">
              <w:rPr>
                <w:sz w:val="28"/>
                <w:szCs w:val="28"/>
              </w:rPr>
              <w:t xml:space="preserve">Số:     </w:t>
            </w:r>
            <w:r>
              <w:rPr>
                <w:sz w:val="28"/>
              </w:rPr>
              <w:t>/</w:t>
            </w:r>
            <w:r>
              <w:rPr>
                <w:sz w:val="28"/>
                <w:lang w:val="en-US"/>
              </w:rPr>
              <w:t>PKS</w:t>
            </w:r>
            <w:r w:rsidRPr="00E117E3">
              <w:rPr>
                <w:sz w:val="28"/>
                <w:szCs w:val="28"/>
              </w:rPr>
              <w:t>-UBND</w:t>
            </w:r>
          </w:p>
        </w:tc>
        <w:tc>
          <w:tcPr>
            <w:tcW w:w="6095" w:type="dxa"/>
          </w:tcPr>
          <w:p w:rsidR="003B2BAD" w:rsidRPr="00E117E3" w:rsidRDefault="003B2BAD" w:rsidP="00A5500B">
            <w:pPr>
              <w:jc w:val="center"/>
              <w:rPr>
                <w:b/>
                <w:sz w:val="28"/>
                <w:szCs w:val="28"/>
              </w:rPr>
            </w:pPr>
            <w:r w:rsidRPr="00E117E3">
              <w:rPr>
                <w:b/>
                <w:sz w:val="28"/>
                <w:szCs w:val="28"/>
              </w:rPr>
              <w:t>CỘNG HOÀ XÃ HỘI CHỦ NGHĨA VIỆT NAM</w:t>
            </w:r>
          </w:p>
          <w:p w:rsidR="003B2BAD" w:rsidRPr="00E117E3" w:rsidRDefault="003B2BAD" w:rsidP="00A5500B">
            <w:pPr>
              <w:jc w:val="center"/>
              <w:rPr>
                <w:sz w:val="28"/>
                <w:szCs w:val="28"/>
              </w:rPr>
            </w:pPr>
            <w:r w:rsidRPr="00E117E3">
              <w:rPr>
                <w:i/>
                <w:noProof/>
                <w:sz w:val="28"/>
                <w:szCs w:val="28"/>
              </w:rPr>
              <w:pict>
                <v:line id="_x0000_s1038" style="position:absolute;left:0;text-align:left;z-index:251670528" from="60.55pt,15.65pt" to="231.55pt,15.65pt"/>
              </w:pict>
            </w:r>
            <w:r w:rsidRPr="00E117E3">
              <w:rPr>
                <w:b/>
                <w:sz w:val="28"/>
                <w:szCs w:val="28"/>
              </w:rPr>
              <w:t>Độc lập - Tự do - Hạnh phúc</w:t>
            </w:r>
          </w:p>
          <w:p w:rsidR="003B2BAD" w:rsidRPr="00E117E3" w:rsidRDefault="003B2BAD" w:rsidP="00A5500B">
            <w:pPr>
              <w:jc w:val="center"/>
              <w:rPr>
                <w:i/>
                <w:sz w:val="28"/>
                <w:szCs w:val="28"/>
              </w:rPr>
            </w:pPr>
          </w:p>
          <w:p w:rsidR="003B2BAD" w:rsidRPr="003B2BAD" w:rsidRDefault="003B2BAD" w:rsidP="003B2BAD">
            <w:pPr>
              <w:jc w:val="center"/>
              <w:rPr>
                <w:b/>
                <w:sz w:val="28"/>
                <w:szCs w:val="28"/>
                <w:lang w:val="en-US"/>
              </w:rPr>
            </w:pPr>
            <w:r w:rsidRPr="00E117E3">
              <w:rPr>
                <w:i/>
                <w:sz w:val="28"/>
                <w:szCs w:val="28"/>
              </w:rPr>
              <w:t xml:space="preserve">Vinh Hà, ngày      tháng </w:t>
            </w:r>
            <w:r>
              <w:rPr>
                <w:i/>
                <w:sz w:val="28"/>
                <w:szCs w:val="28"/>
                <w:lang w:val="en-US"/>
              </w:rPr>
              <w:t xml:space="preserve">   </w:t>
            </w:r>
            <w:r w:rsidRPr="00E117E3">
              <w:rPr>
                <w:i/>
                <w:sz w:val="28"/>
                <w:szCs w:val="28"/>
              </w:rPr>
              <w:t xml:space="preserve">  năm 201</w:t>
            </w:r>
            <w:r>
              <w:rPr>
                <w:i/>
                <w:sz w:val="28"/>
                <w:szCs w:val="28"/>
                <w:lang w:val="en-US"/>
              </w:rPr>
              <w:t xml:space="preserve">8 </w:t>
            </w:r>
          </w:p>
        </w:tc>
      </w:tr>
    </w:tbl>
    <w:p w:rsidR="008242B4" w:rsidRPr="006C655E" w:rsidRDefault="008242B4" w:rsidP="008242B4">
      <w:pPr>
        <w:spacing w:line="276" w:lineRule="auto"/>
        <w:jc w:val="center"/>
        <w:rPr>
          <w:b/>
          <w:spacing w:val="-4"/>
          <w:sz w:val="28"/>
          <w:szCs w:val="28"/>
        </w:rPr>
      </w:pPr>
    </w:p>
    <w:p w:rsidR="008242B4" w:rsidRPr="006C655E" w:rsidRDefault="008242B4" w:rsidP="008242B4">
      <w:pPr>
        <w:spacing w:line="276" w:lineRule="auto"/>
        <w:jc w:val="center"/>
        <w:rPr>
          <w:b/>
          <w:spacing w:val="-4"/>
          <w:sz w:val="28"/>
          <w:szCs w:val="28"/>
        </w:rPr>
      </w:pPr>
      <w:r w:rsidRPr="006C655E">
        <w:rPr>
          <w:b/>
          <w:spacing w:val="-4"/>
          <w:sz w:val="28"/>
          <w:szCs w:val="28"/>
        </w:rPr>
        <w:t>PHIẾU KHẢO SÁT MỨC ĐỘ HÀI LÒNG</w:t>
      </w:r>
    </w:p>
    <w:p w:rsidR="008242B4" w:rsidRPr="006C655E" w:rsidRDefault="008242B4" w:rsidP="008242B4">
      <w:pPr>
        <w:jc w:val="center"/>
        <w:rPr>
          <w:i/>
          <w:iCs/>
          <w:sz w:val="28"/>
          <w:szCs w:val="28"/>
        </w:rPr>
      </w:pPr>
    </w:p>
    <w:p w:rsidR="008242B4" w:rsidRPr="006C655E" w:rsidRDefault="008242B4" w:rsidP="008242B4">
      <w:pPr>
        <w:rPr>
          <w:i/>
          <w:iCs/>
          <w:sz w:val="28"/>
          <w:szCs w:val="28"/>
        </w:rPr>
      </w:pPr>
      <w:r w:rsidRPr="006C655E">
        <w:rPr>
          <w:i/>
          <w:iCs/>
          <w:sz w:val="28"/>
          <w:szCs w:val="28"/>
        </w:rPr>
        <w:t>Mã số phiếu tiếp nhận hồ sơ:………………………………………</w:t>
      </w:r>
    </w:p>
    <w:p w:rsidR="008242B4" w:rsidRPr="006C655E" w:rsidRDefault="008242B4" w:rsidP="008242B4">
      <w:pPr>
        <w:rPr>
          <w:i/>
          <w:iCs/>
          <w:sz w:val="28"/>
          <w:szCs w:val="28"/>
        </w:rPr>
      </w:pPr>
      <w:r w:rsidRPr="006C655E">
        <w:rPr>
          <w:i/>
          <w:iCs/>
          <w:sz w:val="28"/>
          <w:szCs w:val="28"/>
        </w:rPr>
        <w:t>Thủ tục hành chính:…………………………………………………</w:t>
      </w:r>
    </w:p>
    <w:p w:rsidR="008242B4" w:rsidRPr="006C655E" w:rsidRDefault="008242B4" w:rsidP="008242B4">
      <w:pPr>
        <w:rPr>
          <w:i/>
          <w:iCs/>
          <w:sz w:val="28"/>
          <w:szCs w:val="2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29"/>
        <w:gridCol w:w="3724"/>
        <w:gridCol w:w="4957"/>
      </w:tblGrid>
      <w:tr w:rsidR="008242B4" w:rsidRPr="006C655E" w:rsidTr="00DC5924">
        <w:trPr>
          <w:tblCellSpacing w:w="0" w:type="dxa"/>
        </w:trPr>
        <w:tc>
          <w:tcPr>
            <w:tcW w:w="338" w:type="pct"/>
            <w:tcMar>
              <w:top w:w="28" w:type="dxa"/>
              <w:left w:w="108" w:type="dxa"/>
              <w:bottom w:w="28" w:type="dxa"/>
              <w:right w:w="108" w:type="dxa"/>
            </w:tcMar>
            <w:vAlign w:val="center"/>
          </w:tcPr>
          <w:p w:rsidR="008242B4" w:rsidRPr="006C655E" w:rsidRDefault="008242B4" w:rsidP="00DC5924">
            <w:pPr>
              <w:spacing w:line="264" w:lineRule="auto"/>
              <w:jc w:val="center"/>
              <w:rPr>
                <w:sz w:val="28"/>
                <w:szCs w:val="28"/>
              </w:rPr>
            </w:pPr>
            <w:r w:rsidRPr="006C655E">
              <w:rPr>
                <w:b/>
                <w:bCs/>
                <w:sz w:val="28"/>
                <w:szCs w:val="28"/>
              </w:rPr>
              <w:t>TT</w:t>
            </w:r>
          </w:p>
        </w:tc>
        <w:tc>
          <w:tcPr>
            <w:tcW w:w="4662" w:type="pct"/>
            <w:gridSpan w:val="2"/>
            <w:tcMar>
              <w:top w:w="28" w:type="dxa"/>
              <w:left w:w="108" w:type="dxa"/>
              <w:bottom w:w="28" w:type="dxa"/>
              <w:right w:w="108" w:type="dxa"/>
            </w:tcMar>
            <w:vAlign w:val="center"/>
          </w:tcPr>
          <w:p w:rsidR="008242B4" w:rsidRPr="006C655E" w:rsidRDefault="008242B4" w:rsidP="00DC5924">
            <w:pPr>
              <w:spacing w:line="264" w:lineRule="auto"/>
              <w:jc w:val="center"/>
              <w:rPr>
                <w:b/>
                <w:sz w:val="28"/>
                <w:szCs w:val="28"/>
              </w:rPr>
            </w:pPr>
            <w:r w:rsidRPr="006C655E">
              <w:rPr>
                <w:b/>
                <w:sz w:val="28"/>
                <w:szCs w:val="28"/>
              </w:rPr>
              <w:t>Quý khách đánh giá như thế nào về</w:t>
            </w:r>
          </w:p>
        </w:tc>
      </w:tr>
      <w:tr w:rsidR="008242B4" w:rsidRPr="006C655E" w:rsidTr="00DC5924">
        <w:trPr>
          <w:tblCellSpacing w:w="0" w:type="dxa"/>
        </w:trPr>
        <w:tc>
          <w:tcPr>
            <w:tcW w:w="338" w:type="pct"/>
            <w:tcMar>
              <w:top w:w="28" w:type="dxa"/>
              <w:left w:w="108" w:type="dxa"/>
              <w:bottom w:w="28" w:type="dxa"/>
              <w:right w:w="108" w:type="dxa"/>
            </w:tcMar>
            <w:vAlign w:val="center"/>
          </w:tcPr>
          <w:p w:rsidR="008242B4" w:rsidRPr="006C655E" w:rsidRDefault="008242B4" w:rsidP="00DC5924">
            <w:pPr>
              <w:spacing w:line="264" w:lineRule="auto"/>
              <w:jc w:val="center"/>
              <w:rPr>
                <w:sz w:val="28"/>
                <w:szCs w:val="28"/>
              </w:rPr>
            </w:pPr>
            <w:r w:rsidRPr="006C655E">
              <w:rPr>
                <w:sz w:val="28"/>
                <w:szCs w:val="28"/>
              </w:rPr>
              <w:t>1</w:t>
            </w:r>
          </w:p>
        </w:tc>
        <w:tc>
          <w:tcPr>
            <w:tcW w:w="2000" w:type="pct"/>
            <w:tcMar>
              <w:top w:w="28" w:type="dxa"/>
              <w:left w:w="108" w:type="dxa"/>
              <w:bottom w:w="28" w:type="dxa"/>
              <w:right w:w="108" w:type="dxa"/>
            </w:tcMar>
            <w:vAlign w:val="center"/>
          </w:tcPr>
          <w:p w:rsidR="008242B4" w:rsidRPr="006C655E" w:rsidRDefault="008242B4" w:rsidP="00DC5924">
            <w:pPr>
              <w:spacing w:line="264" w:lineRule="auto"/>
              <w:rPr>
                <w:sz w:val="28"/>
                <w:szCs w:val="28"/>
              </w:rPr>
            </w:pPr>
            <w:r w:rsidRPr="006C655E">
              <w:rPr>
                <w:sz w:val="28"/>
                <w:szCs w:val="28"/>
              </w:rPr>
              <w:t>Nơi đón tiếp của Bộ phận Tiếp nhận và trả kết quả?</w:t>
            </w:r>
          </w:p>
        </w:tc>
        <w:tc>
          <w:tcPr>
            <w:tcW w:w="2663" w:type="pct"/>
            <w:tcMar>
              <w:top w:w="28" w:type="dxa"/>
              <w:left w:w="108" w:type="dxa"/>
              <w:bottom w:w="28" w:type="dxa"/>
              <w:right w:w="108" w:type="dxa"/>
            </w:tcMar>
            <w:vAlign w:val="center"/>
          </w:tcPr>
          <w:p w:rsidR="008242B4" w:rsidRPr="006C655E" w:rsidRDefault="008242B4" w:rsidP="00DC5924">
            <w:pPr>
              <w:spacing w:line="264" w:lineRule="auto"/>
              <w:rPr>
                <w:sz w:val="28"/>
                <w:szCs w:val="28"/>
              </w:rPr>
            </w:pPr>
            <w:r w:rsidRPr="006C655E">
              <w:rPr>
                <w:sz w:val="28"/>
                <w:szCs w:val="28"/>
              </w:rPr>
              <w:t>□ Rất hài lòng</w:t>
            </w:r>
          </w:p>
          <w:p w:rsidR="008242B4" w:rsidRPr="006C655E" w:rsidRDefault="008242B4" w:rsidP="00DC5924">
            <w:pPr>
              <w:spacing w:line="264" w:lineRule="auto"/>
              <w:rPr>
                <w:sz w:val="28"/>
                <w:szCs w:val="28"/>
              </w:rPr>
            </w:pPr>
            <w:r w:rsidRPr="006C655E">
              <w:rPr>
                <w:sz w:val="28"/>
                <w:szCs w:val="28"/>
              </w:rPr>
              <w:t>□ Hài lòng</w:t>
            </w:r>
          </w:p>
          <w:p w:rsidR="008242B4" w:rsidRPr="006C655E" w:rsidRDefault="008242B4" w:rsidP="00DC5924">
            <w:pPr>
              <w:spacing w:line="264" w:lineRule="auto"/>
              <w:rPr>
                <w:sz w:val="28"/>
                <w:szCs w:val="28"/>
              </w:rPr>
            </w:pPr>
            <w:r w:rsidRPr="006C655E">
              <w:rPr>
                <w:sz w:val="28"/>
                <w:szCs w:val="28"/>
              </w:rPr>
              <w:t>□ Không hài lòng</w:t>
            </w:r>
          </w:p>
        </w:tc>
      </w:tr>
      <w:tr w:rsidR="008242B4" w:rsidRPr="006C655E" w:rsidTr="00DC5924">
        <w:trPr>
          <w:tblCellSpacing w:w="0" w:type="dxa"/>
        </w:trPr>
        <w:tc>
          <w:tcPr>
            <w:tcW w:w="338" w:type="pct"/>
            <w:tcMar>
              <w:top w:w="28" w:type="dxa"/>
              <w:left w:w="108" w:type="dxa"/>
              <w:bottom w:w="28" w:type="dxa"/>
              <w:right w:w="108" w:type="dxa"/>
            </w:tcMar>
            <w:vAlign w:val="center"/>
          </w:tcPr>
          <w:p w:rsidR="008242B4" w:rsidRPr="006C655E" w:rsidRDefault="008242B4" w:rsidP="00DC5924">
            <w:pPr>
              <w:spacing w:line="264" w:lineRule="auto"/>
              <w:jc w:val="center"/>
              <w:rPr>
                <w:sz w:val="28"/>
                <w:szCs w:val="28"/>
              </w:rPr>
            </w:pPr>
            <w:r w:rsidRPr="006C655E">
              <w:rPr>
                <w:sz w:val="28"/>
                <w:szCs w:val="28"/>
              </w:rPr>
              <w:t>2</w:t>
            </w:r>
          </w:p>
        </w:tc>
        <w:tc>
          <w:tcPr>
            <w:tcW w:w="2000" w:type="pct"/>
            <w:tcMar>
              <w:top w:w="28" w:type="dxa"/>
              <w:left w:w="108" w:type="dxa"/>
              <w:bottom w:w="28" w:type="dxa"/>
              <w:right w:w="108" w:type="dxa"/>
            </w:tcMar>
            <w:vAlign w:val="center"/>
          </w:tcPr>
          <w:p w:rsidR="008242B4" w:rsidRPr="006C655E" w:rsidRDefault="008242B4" w:rsidP="00DC5924">
            <w:pPr>
              <w:spacing w:line="264" w:lineRule="auto"/>
              <w:rPr>
                <w:sz w:val="28"/>
                <w:szCs w:val="28"/>
              </w:rPr>
            </w:pPr>
            <w:r w:rsidRPr="006C655E">
              <w:rPr>
                <w:sz w:val="28"/>
                <w:szCs w:val="28"/>
              </w:rPr>
              <w:t>Thái độ hướng dẫn, tiếp nhận, trả kết quả giải quyết thủ tục hành chính của ông/bà [người hướng dẫn,tiếp nhận và trả kết quả]?</w:t>
            </w:r>
          </w:p>
        </w:tc>
        <w:tc>
          <w:tcPr>
            <w:tcW w:w="2663" w:type="pct"/>
            <w:tcMar>
              <w:top w:w="28" w:type="dxa"/>
              <w:left w:w="108" w:type="dxa"/>
              <w:bottom w:w="28" w:type="dxa"/>
              <w:right w:w="108" w:type="dxa"/>
            </w:tcMar>
            <w:vAlign w:val="center"/>
          </w:tcPr>
          <w:p w:rsidR="008242B4" w:rsidRPr="006C655E" w:rsidRDefault="008242B4" w:rsidP="00DC5924">
            <w:pPr>
              <w:spacing w:line="264" w:lineRule="auto"/>
              <w:rPr>
                <w:sz w:val="28"/>
                <w:szCs w:val="28"/>
              </w:rPr>
            </w:pPr>
            <w:r w:rsidRPr="006C655E">
              <w:rPr>
                <w:sz w:val="28"/>
                <w:szCs w:val="28"/>
              </w:rPr>
              <w:t>□ Rất hài lòng</w:t>
            </w:r>
          </w:p>
          <w:p w:rsidR="008242B4" w:rsidRPr="006C655E" w:rsidRDefault="008242B4" w:rsidP="00DC5924">
            <w:pPr>
              <w:spacing w:line="264" w:lineRule="auto"/>
              <w:rPr>
                <w:sz w:val="28"/>
                <w:szCs w:val="28"/>
              </w:rPr>
            </w:pPr>
            <w:r w:rsidRPr="006C655E">
              <w:rPr>
                <w:sz w:val="28"/>
                <w:szCs w:val="28"/>
              </w:rPr>
              <w:t>□ Hài lòng</w:t>
            </w:r>
          </w:p>
          <w:p w:rsidR="008242B4" w:rsidRPr="006C655E" w:rsidRDefault="008242B4" w:rsidP="00DC5924">
            <w:pPr>
              <w:spacing w:line="264" w:lineRule="auto"/>
              <w:rPr>
                <w:sz w:val="28"/>
                <w:szCs w:val="28"/>
              </w:rPr>
            </w:pPr>
            <w:r w:rsidRPr="006C655E">
              <w:rPr>
                <w:sz w:val="28"/>
                <w:szCs w:val="28"/>
              </w:rPr>
              <w:t>□ Không hài lòng</w:t>
            </w:r>
          </w:p>
        </w:tc>
      </w:tr>
      <w:tr w:rsidR="008242B4" w:rsidRPr="006C655E" w:rsidTr="00DC5924">
        <w:trPr>
          <w:tblCellSpacing w:w="0" w:type="dxa"/>
        </w:trPr>
        <w:tc>
          <w:tcPr>
            <w:tcW w:w="338" w:type="pct"/>
            <w:tcMar>
              <w:top w:w="28" w:type="dxa"/>
              <w:left w:w="108" w:type="dxa"/>
              <w:bottom w:w="28" w:type="dxa"/>
              <w:right w:w="108" w:type="dxa"/>
            </w:tcMar>
            <w:vAlign w:val="center"/>
          </w:tcPr>
          <w:p w:rsidR="008242B4" w:rsidRPr="006C655E" w:rsidRDefault="008242B4" w:rsidP="00DC5924">
            <w:pPr>
              <w:spacing w:line="264" w:lineRule="auto"/>
              <w:jc w:val="center"/>
              <w:rPr>
                <w:sz w:val="28"/>
                <w:szCs w:val="28"/>
              </w:rPr>
            </w:pPr>
            <w:r w:rsidRPr="006C655E">
              <w:rPr>
                <w:sz w:val="28"/>
                <w:szCs w:val="28"/>
              </w:rPr>
              <w:t>3</w:t>
            </w:r>
          </w:p>
        </w:tc>
        <w:tc>
          <w:tcPr>
            <w:tcW w:w="2000" w:type="pct"/>
            <w:tcMar>
              <w:top w:w="28" w:type="dxa"/>
              <w:left w:w="108" w:type="dxa"/>
              <w:bottom w:w="28" w:type="dxa"/>
              <w:right w:w="108" w:type="dxa"/>
            </w:tcMar>
            <w:vAlign w:val="center"/>
          </w:tcPr>
          <w:p w:rsidR="008242B4" w:rsidRPr="006C655E" w:rsidRDefault="008242B4" w:rsidP="00DC5924">
            <w:pPr>
              <w:spacing w:line="264" w:lineRule="auto"/>
              <w:rPr>
                <w:sz w:val="28"/>
                <w:szCs w:val="28"/>
              </w:rPr>
            </w:pPr>
            <w:r w:rsidRPr="006C655E">
              <w:rPr>
                <w:sz w:val="28"/>
                <w:szCs w:val="28"/>
              </w:rPr>
              <w:t>Thời gian xử lý, hoàn trả kết quả giải quyết thủ tục hành chính?</w:t>
            </w:r>
          </w:p>
        </w:tc>
        <w:tc>
          <w:tcPr>
            <w:tcW w:w="2663" w:type="pct"/>
            <w:tcMar>
              <w:top w:w="28" w:type="dxa"/>
              <w:left w:w="108" w:type="dxa"/>
              <w:bottom w:w="28" w:type="dxa"/>
              <w:right w:w="108" w:type="dxa"/>
            </w:tcMar>
            <w:vAlign w:val="center"/>
          </w:tcPr>
          <w:p w:rsidR="008242B4" w:rsidRPr="006C655E" w:rsidRDefault="008242B4" w:rsidP="00DC5924">
            <w:pPr>
              <w:spacing w:line="264" w:lineRule="auto"/>
              <w:rPr>
                <w:sz w:val="28"/>
                <w:szCs w:val="28"/>
              </w:rPr>
            </w:pPr>
            <w:r w:rsidRPr="006C655E">
              <w:rPr>
                <w:sz w:val="28"/>
                <w:szCs w:val="28"/>
              </w:rPr>
              <w:t>□ Đúng hẹn</w:t>
            </w:r>
          </w:p>
          <w:p w:rsidR="008242B4" w:rsidRPr="006C655E" w:rsidRDefault="008242B4" w:rsidP="00DC5924">
            <w:pPr>
              <w:spacing w:line="264" w:lineRule="auto"/>
              <w:rPr>
                <w:sz w:val="28"/>
                <w:szCs w:val="28"/>
              </w:rPr>
            </w:pPr>
            <w:r w:rsidRPr="006C655E">
              <w:rPr>
                <w:sz w:val="28"/>
                <w:szCs w:val="28"/>
              </w:rPr>
              <w:t>□ Chậm hẹn nhưng chấp nhận được</w:t>
            </w:r>
          </w:p>
          <w:p w:rsidR="008242B4" w:rsidRPr="006C655E" w:rsidRDefault="008242B4" w:rsidP="00DC5924">
            <w:pPr>
              <w:spacing w:line="264" w:lineRule="auto"/>
              <w:rPr>
                <w:sz w:val="28"/>
                <w:szCs w:val="28"/>
              </w:rPr>
            </w:pPr>
            <w:r w:rsidRPr="006C655E">
              <w:rPr>
                <w:sz w:val="28"/>
                <w:szCs w:val="28"/>
              </w:rPr>
              <w:t>□ Không đúng hẹn</w:t>
            </w:r>
          </w:p>
        </w:tc>
      </w:tr>
      <w:tr w:rsidR="008242B4" w:rsidRPr="006C655E" w:rsidTr="00DC5924">
        <w:trPr>
          <w:tblCellSpacing w:w="0" w:type="dxa"/>
        </w:trPr>
        <w:tc>
          <w:tcPr>
            <w:tcW w:w="338" w:type="pct"/>
            <w:tcMar>
              <w:top w:w="28" w:type="dxa"/>
              <w:left w:w="108" w:type="dxa"/>
              <w:bottom w:w="28" w:type="dxa"/>
              <w:right w:w="108" w:type="dxa"/>
            </w:tcMar>
            <w:vAlign w:val="center"/>
          </w:tcPr>
          <w:p w:rsidR="008242B4" w:rsidRPr="006C655E" w:rsidRDefault="008242B4" w:rsidP="00DC5924">
            <w:pPr>
              <w:spacing w:line="264" w:lineRule="auto"/>
              <w:jc w:val="center"/>
              <w:rPr>
                <w:sz w:val="28"/>
                <w:szCs w:val="28"/>
              </w:rPr>
            </w:pPr>
            <w:r w:rsidRPr="006C655E">
              <w:rPr>
                <w:sz w:val="28"/>
                <w:szCs w:val="28"/>
              </w:rPr>
              <w:t>4</w:t>
            </w:r>
          </w:p>
        </w:tc>
        <w:tc>
          <w:tcPr>
            <w:tcW w:w="2000" w:type="pct"/>
            <w:tcMar>
              <w:top w:w="28" w:type="dxa"/>
              <w:left w:w="108" w:type="dxa"/>
              <w:bottom w:w="28" w:type="dxa"/>
              <w:right w:w="108" w:type="dxa"/>
            </w:tcMar>
            <w:vAlign w:val="center"/>
          </w:tcPr>
          <w:p w:rsidR="008242B4" w:rsidRPr="006C655E" w:rsidRDefault="008242B4" w:rsidP="00DC5924">
            <w:pPr>
              <w:spacing w:line="264" w:lineRule="auto"/>
              <w:rPr>
                <w:sz w:val="28"/>
                <w:szCs w:val="28"/>
              </w:rPr>
            </w:pPr>
            <w:r w:rsidRPr="006C655E">
              <w:rPr>
                <w:sz w:val="28"/>
                <w:szCs w:val="28"/>
              </w:rPr>
              <w:t>Hồ sơ thủ tục hành chính [tên TTHC]</w:t>
            </w:r>
          </w:p>
        </w:tc>
        <w:tc>
          <w:tcPr>
            <w:tcW w:w="2663" w:type="pct"/>
            <w:tcMar>
              <w:top w:w="28" w:type="dxa"/>
              <w:left w:w="108" w:type="dxa"/>
              <w:bottom w:w="28" w:type="dxa"/>
              <w:right w:w="108" w:type="dxa"/>
            </w:tcMar>
            <w:vAlign w:val="center"/>
          </w:tcPr>
          <w:p w:rsidR="008242B4" w:rsidRPr="006C655E" w:rsidRDefault="008242B4" w:rsidP="00DC5924">
            <w:pPr>
              <w:spacing w:line="264" w:lineRule="auto"/>
              <w:rPr>
                <w:sz w:val="28"/>
                <w:szCs w:val="28"/>
              </w:rPr>
            </w:pPr>
            <w:r w:rsidRPr="006C655E">
              <w:rPr>
                <w:sz w:val="28"/>
                <w:szCs w:val="28"/>
              </w:rPr>
              <w:t>□ Đơn giản</w:t>
            </w:r>
          </w:p>
          <w:p w:rsidR="008242B4" w:rsidRPr="006C655E" w:rsidRDefault="008242B4" w:rsidP="00DC5924">
            <w:pPr>
              <w:spacing w:line="264" w:lineRule="auto"/>
              <w:rPr>
                <w:sz w:val="28"/>
                <w:szCs w:val="28"/>
              </w:rPr>
            </w:pPr>
            <w:r w:rsidRPr="006C655E">
              <w:rPr>
                <w:sz w:val="28"/>
                <w:szCs w:val="28"/>
              </w:rPr>
              <w:t xml:space="preserve">□ Cần giảm giấy tờ </w:t>
            </w:r>
          </w:p>
          <w:p w:rsidR="008242B4" w:rsidRPr="006C655E" w:rsidRDefault="008242B4" w:rsidP="00DC5924">
            <w:pPr>
              <w:spacing w:line="264" w:lineRule="auto"/>
              <w:rPr>
                <w:sz w:val="28"/>
                <w:szCs w:val="28"/>
              </w:rPr>
            </w:pPr>
            <w:r w:rsidRPr="006C655E">
              <w:rPr>
                <w:sz w:val="28"/>
                <w:szCs w:val="28"/>
              </w:rPr>
              <w:t>□ Phức tạp</w:t>
            </w:r>
            <w:r w:rsidRPr="006C655E">
              <w:rPr>
                <w:i/>
                <w:iCs/>
                <w:sz w:val="28"/>
                <w:szCs w:val="28"/>
              </w:rPr>
              <w:t xml:space="preserve"> </w:t>
            </w:r>
          </w:p>
        </w:tc>
      </w:tr>
    </w:tbl>
    <w:p w:rsidR="008242B4" w:rsidRPr="006C655E" w:rsidRDefault="008242B4" w:rsidP="008242B4">
      <w:pPr>
        <w:spacing w:line="264" w:lineRule="auto"/>
        <w:rPr>
          <w:sz w:val="28"/>
          <w:szCs w:val="28"/>
        </w:rPr>
      </w:pPr>
    </w:p>
    <w:p w:rsidR="004C2ADF" w:rsidRPr="006C655E" w:rsidRDefault="004C2ADF" w:rsidP="008242B4">
      <w:pPr>
        <w:widowControl w:val="0"/>
        <w:spacing w:line="252" w:lineRule="auto"/>
        <w:jc w:val="center"/>
        <w:rPr>
          <w:b/>
          <w:sz w:val="28"/>
          <w:szCs w:val="28"/>
        </w:rPr>
      </w:pPr>
    </w:p>
    <w:sectPr w:rsidR="004C2ADF" w:rsidRPr="006C655E" w:rsidSect="004C2ADF">
      <w:footerReference w:type="even" r:id="rId6"/>
      <w:footerReference w:type="default" r:id="rId7"/>
      <w:pgSz w:w="11909" w:h="16834" w:code="9"/>
      <w:pgMar w:top="900" w:right="1134" w:bottom="990" w:left="1701" w:header="720" w:footer="99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45F" w:rsidRDefault="003D745F" w:rsidP="00967F5A">
      <w:r>
        <w:separator/>
      </w:r>
    </w:p>
  </w:endnote>
  <w:endnote w:type="continuationSeparator" w:id="1">
    <w:p w:rsidR="003D745F" w:rsidRDefault="003D745F" w:rsidP="00967F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0FC" w:rsidRDefault="00F170B8">
    <w:pPr>
      <w:pStyle w:val="xl25"/>
      <w:framePr w:wrap="around" w:vAnchor="text" w:hAnchor="margin" w:xAlign="right" w:y="1"/>
    </w:pPr>
    <w:r>
      <w:fldChar w:fldCharType="begin"/>
    </w:r>
    <w:r w:rsidR="005E316A">
      <w:instrText xml:space="preserve">PAGE  </w:instrText>
    </w:r>
    <w:r>
      <w:fldChar w:fldCharType="separate"/>
    </w:r>
    <w:r w:rsidR="005E316A">
      <w:rPr>
        <w:noProof/>
      </w:rPr>
      <w:t>12</w:t>
    </w:r>
    <w:r>
      <w:fldChar w:fldCharType="end"/>
    </w:r>
  </w:p>
  <w:p w:rsidR="008F30FC" w:rsidRDefault="003D745F">
    <w:pPr>
      <w:pStyle w:val="xl2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0FC" w:rsidRPr="00B964BC" w:rsidRDefault="00F170B8">
    <w:pPr>
      <w:pStyle w:val="Footer"/>
      <w:framePr w:wrap="around" w:vAnchor="text" w:hAnchor="margin" w:xAlign="right" w:y="1"/>
      <w:rPr>
        <w:rStyle w:val="PageNumber"/>
        <w:sz w:val="26"/>
        <w:szCs w:val="22"/>
      </w:rPr>
    </w:pPr>
    <w:r w:rsidRPr="00B964BC">
      <w:rPr>
        <w:rStyle w:val="PageNumber"/>
        <w:sz w:val="26"/>
        <w:szCs w:val="22"/>
      </w:rPr>
      <w:fldChar w:fldCharType="begin"/>
    </w:r>
    <w:r w:rsidR="005E316A" w:rsidRPr="00B964BC">
      <w:rPr>
        <w:rStyle w:val="PageNumber"/>
        <w:sz w:val="26"/>
        <w:szCs w:val="22"/>
      </w:rPr>
      <w:instrText xml:space="preserve">PAGE  </w:instrText>
    </w:r>
    <w:r w:rsidRPr="00B964BC">
      <w:rPr>
        <w:rStyle w:val="PageNumber"/>
        <w:sz w:val="26"/>
        <w:szCs w:val="22"/>
      </w:rPr>
      <w:fldChar w:fldCharType="separate"/>
    </w:r>
    <w:r w:rsidR="00774DB3">
      <w:rPr>
        <w:rStyle w:val="PageNumber"/>
        <w:noProof/>
        <w:sz w:val="26"/>
        <w:szCs w:val="22"/>
      </w:rPr>
      <w:t>5</w:t>
    </w:r>
    <w:r w:rsidRPr="00B964BC">
      <w:rPr>
        <w:rStyle w:val="PageNumber"/>
        <w:sz w:val="26"/>
        <w:szCs w:val="22"/>
      </w:rPr>
      <w:fldChar w:fldCharType="end"/>
    </w:r>
  </w:p>
  <w:p w:rsidR="008F30FC" w:rsidRDefault="003D745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45F" w:rsidRDefault="003D745F" w:rsidP="00967F5A">
      <w:r>
        <w:separator/>
      </w:r>
    </w:p>
  </w:footnote>
  <w:footnote w:type="continuationSeparator" w:id="1">
    <w:p w:rsidR="003D745F" w:rsidRDefault="003D745F" w:rsidP="00967F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C2ADF"/>
    <w:rsid w:val="00001EA3"/>
    <w:rsid w:val="00030346"/>
    <w:rsid w:val="002725B6"/>
    <w:rsid w:val="002A43D9"/>
    <w:rsid w:val="00366CCC"/>
    <w:rsid w:val="003B2BAD"/>
    <w:rsid w:val="003D745F"/>
    <w:rsid w:val="004C2ADF"/>
    <w:rsid w:val="004C5F49"/>
    <w:rsid w:val="005208A8"/>
    <w:rsid w:val="005E316A"/>
    <w:rsid w:val="00600E2A"/>
    <w:rsid w:val="006C655E"/>
    <w:rsid w:val="007161F8"/>
    <w:rsid w:val="007472A4"/>
    <w:rsid w:val="0075032C"/>
    <w:rsid w:val="00774DB3"/>
    <w:rsid w:val="008242B4"/>
    <w:rsid w:val="00967F5A"/>
    <w:rsid w:val="009D1628"/>
    <w:rsid w:val="00A14B89"/>
    <w:rsid w:val="00CA23FF"/>
    <w:rsid w:val="00D53DA4"/>
    <w:rsid w:val="00E6518B"/>
    <w:rsid w:val="00EA6E99"/>
    <w:rsid w:val="00F170B8"/>
    <w:rsid w:val="00F242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ADF"/>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C2ADF"/>
    <w:pPr>
      <w:tabs>
        <w:tab w:val="center" w:pos="4320"/>
        <w:tab w:val="right" w:pos="8640"/>
      </w:tabs>
    </w:pPr>
    <w:rPr>
      <w:sz w:val="28"/>
      <w:szCs w:val="20"/>
    </w:rPr>
  </w:style>
  <w:style w:type="character" w:customStyle="1" w:styleId="FooterChar">
    <w:name w:val="Footer Char"/>
    <w:basedOn w:val="DefaultParagraphFont"/>
    <w:link w:val="Footer"/>
    <w:rsid w:val="004C2ADF"/>
    <w:rPr>
      <w:rFonts w:ascii="Times New Roman" w:eastAsia="Times New Roman" w:hAnsi="Times New Roman" w:cs="Times New Roman"/>
      <w:sz w:val="28"/>
      <w:szCs w:val="20"/>
    </w:rPr>
  </w:style>
  <w:style w:type="character" w:styleId="PageNumber">
    <w:name w:val="page number"/>
    <w:basedOn w:val="DefaultParagraphFont"/>
    <w:rsid w:val="004C2ADF"/>
  </w:style>
  <w:style w:type="paragraph" w:styleId="NormalWeb">
    <w:name w:val="Normal (Web)"/>
    <w:basedOn w:val="Normal"/>
    <w:rsid w:val="004C2ADF"/>
    <w:pPr>
      <w:spacing w:before="100" w:beforeAutospacing="1" w:after="100" w:afterAutospacing="1"/>
    </w:pPr>
    <w:rPr>
      <w:sz w:val="24"/>
      <w:szCs w:val="24"/>
    </w:rPr>
  </w:style>
  <w:style w:type="paragraph" w:customStyle="1" w:styleId="xl25">
    <w:name w:val="xl25"/>
    <w:basedOn w:val="Normal"/>
    <w:rsid w:val="004C2ADF"/>
    <w:pPr>
      <w:pBdr>
        <w:bottom w:val="single" w:sz="4" w:space="0" w:color="auto"/>
        <w:right w:val="single" w:sz="4" w:space="0" w:color="auto"/>
      </w:pBdr>
      <w:spacing w:before="100" w:beforeAutospacing="1" w:after="100" w:afterAutospacing="1"/>
      <w:jc w:val="center"/>
      <w:textAlignment w:val="top"/>
    </w:pPr>
    <w:rPr>
      <w:rFonts w:eastAsia="Arial Unicode MS"/>
      <w:color w:val="000000"/>
    </w:rPr>
  </w:style>
  <w:style w:type="paragraph" w:customStyle="1" w:styleId="xl27">
    <w:name w:val="xl27"/>
    <w:basedOn w:val="Normal"/>
    <w:rsid w:val="004C2ADF"/>
    <w:pPr>
      <w:pBdr>
        <w:right w:val="single" w:sz="4" w:space="0" w:color="auto"/>
      </w:pBdr>
      <w:spacing w:before="100" w:beforeAutospacing="1" w:after="100" w:afterAutospacing="1"/>
      <w:jc w:val="center"/>
      <w:textAlignment w:val="top"/>
    </w:pPr>
    <w:rPr>
      <w:rFonts w:eastAsia="Arial Unicode MS"/>
      <w:color w:val="000000"/>
    </w:rPr>
  </w:style>
  <w:style w:type="character" w:customStyle="1" w:styleId="text1">
    <w:name w:val="text1"/>
    <w:rsid w:val="00030346"/>
    <w:rPr>
      <w:rFonts w:ascii="Arial" w:hAnsi="Arial" w:cs="Arial" w:hint="default"/>
      <w:b w:val="0"/>
      <w:bCs w:val="0"/>
      <w:strike w:val="0"/>
      <w:dstrike w:val="0"/>
      <w:color w:val="070707"/>
      <w:sz w:val="20"/>
      <w:szCs w:val="20"/>
      <w:u w:val="none"/>
      <w:effect w:val="none"/>
    </w:rPr>
  </w:style>
  <w:style w:type="table" w:styleId="TableGrid">
    <w:name w:val="Table Grid"/>
    <w:basedOn w:val="TableNormal"/>
    <w:rsid w:val="003B2BA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7</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MayTinhDucDung</cp:lastModifiedBy>
  <cp:revision>17</cp:revision>
  <cp:lastPrinted>2018-04-02T07:36:00Z</cp:lastPrinted>
  <dcterms:created xsi:type="dcterms:W3CDTF">2017-06-06T01:27:00Z</dcterms:created>
  <dcterms:modified xsi:type="dcterms:W3CDTF">2018-04-02T07:58:00Z</dcterms:modified>
</cp:coreProperties>
</file>