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1D8" w:rsidRDefault="004861D8" w:rsidP="004861D8">
      <w:pPr>
        <w:spacing w:after="120" w:line="240" w:lineRule="auto"/>
        <w:jc w:val="both"/>
        <w:rPr>
          <w:sz w:val="26"/>
          <w:szCs w:val="2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61"/>
        <w:gridCol w:w="5920"/>
      </w:tblGrid>
      <w:tr w:rsidR="004861D8" w:rsidTr="00ED1C8F">
        <w:tc>
          <w:tcPr>
            <w:tcW w:w="3861" w:type="dxa"/>
          </w:tcPr>
          <w:p w:rsidR="004861D8" w:rsidRPr="004861D8" w:rsidRDefault="004861D8" w:rsidP="004861D8">
            <w:pPr>
              <w:jc w:val="center"/>
              <w:rPr>
                <w:b/>
                <w:sz w:val="26"/>
                <w:szCs w:val="26"/>
              </w:rPr>
            </w:pPr>
            <w:r w:rsidRPr="004861D8">
              <w:rPr>
                <w:sz w:val="26"/>
                <w:szCs w:val="26"/>
              </w:rPr>
              <w:t>UBND XÃ VINH HÀ</w:t>
            </w:r>
          </w:p>
          <w:p w:rsidR="004861D8" w:rsidRPr="00BB6163" w:rsidRDefault="004861D8" w:rsidP="004861D8">
            <w:pPr>
              <w:jc w:val="center"/>
              <w:rPr>
                <w:b/>
                <w:sz w:val="26"/>
                <w:szCs w:val="26"/>
              </w:rPr>
            </w:pPr>
            <w:r w:rsidRPr="00BB6163">
              <w:rPr>
                <w:b/>
                <w:sz w:val="26"/>
                <w:szCs w:val="26"/>
              </w:rPr>
              <w:t>TRẠM Y T</w:t>
            </w:r>
            <w:r>
              <w:rPr>
                <w:b/>
                <w:sz w:val="26"/>
                <w:szCs w:val="26"/>
              </w:rPr>
              <w:t>Ế</w:t>
            </w:r>
          </w:p>
          <w:p w:rsidR="004861D8" w:rsidRDefault="00ED1C8F" w:rsidP="004861D8">
            <w:pPr>
              <w:jc w:val="both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Straight Connector 3" o:spid="_x0000_s1030" style="position:absolute;left:0;text-align:left;z-index:251658240;visibility:visible;mso-width-relative:margin;mso-height-relative:margin" from="66.6pt,1.95pt" to="121.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" strokecolor="#4579b8 [3044]"/>
              </w:pict>
            </w:r>
          </w:p>
        </w:tc>
        <w:tc>
          <w:tcPr>
            <w:tcW w:w="5920" w:type="dxa"/>
          </w:tcPr>
          <w:p w:rsidR="004861D8" w:rsidRDefault="004861D8" w:rsidP="004861D8">
            <w:pPr>
              <w:jc w:val="center"/>
              <w:rPr>
                <w:b/>
                <w:sz w:val="26"/>
                <w:szCs w:val="26"/>
              </w:rPr>
            </w:pPr>
            <w:r w:rsidRPr="00BB6163">
              <w:rPr>
                <w:b/>
                <w:sz w:val="26"/>
                <w:szCs w:val="26"/>
              </w:rPr>
              <w:t>CỘNG HÒA XÃ HỘI CHỦ</w:t>
            </w:r>
            <w:r>
              <w:rPr>
                <w:b/>
                <w:sz w:val="26"/>
                <w:szCs w:val="26"/>
              </w:rPr>
              <w:t xml:space="preserve"> NGHĨA VIỆT NAM</w:t>
            </w:r>
          </w:p>
          <w:p w:rsidR="004861D8" w:rsidRDefault="00ED1C8F" w:rsidP="004861D8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62.6pt;margin-top:16.9pt;width:166.5pt;height:0;z-index:251659264" o:connectortype="straight"/>
              </w:pict>
            </w:r>
            <w:proofErr w:type="spellStart"/>
            <w:r w:rsidR="004861D8" w:rsidRPr="00BB6163">
              <w:rPr>
                <w:b/>
                <w:sz w:val="26"/>
                <w:szCs w:val="26"/>
              </w:rPr>
              <w:t>Độc</w:t>
            </w:r>
            <w:proofErr w:type="spellEnd"/>
            <w:r w:rsidR="004861D8" w:rsidRPr="00BB61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4861D8" w:rsidRPr="00BB6163">
              <w:rPr>
                <w:b/>
                <w:sz w:val="26"/>
                <w:szCs w:val="26"/>
              </w:rPr>
              <w:t>lậ</w:t>
            </w:r>
            <w:r w:rsidR="004861D8">
              <w:rPr>
                <w:b/>
                <w:sz w:val="26"/>
                <w:szCs w:val="26"/>
              </w:rPr>
              <w:t>p</w:t>
            </w:r>
            <w:proofErr w:type="spellEnd"/>
            <w:r w:rsidR="004861D8">
              <w:rPr>
                <w:b/>
                <w:sz w:val="26"/>
                <w:szCs w:val="26"/>
              </w:rPr>
              <w:t xml:space="preserve"> -</w:t>
            </w:r>
            <w:r w:rsidR="004861D8" w:rsidRPr="00BB61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4861D8" w:rsidRPr="00BB6163">
              <w:rPr>
                <w:b/>
                <w:sz w:val="26"/>
                <w:szCs w:val="26"/>
              </w:rPr>
              <w:t>Tự</w:t>
            </w:r>
            <w:proofErr w:type="spellEnd"/>
            <w:r w:rsidR="004861D8" w:rsidRPr="00BB6163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="004861D8" w:rsidRPr="00BB6163">
              <w:rPr>
                <w:b/>
                <w:sz w:val="26"/>
                <w:szCs w:val="26"/>
              </w:rPr>
              <w:t>Hạnh</w:t>
            </w:r>
            <w:proofErr w:type="spellEnd"/>
            <w:r w:rsidR="004861D8" w:rsidRPr="00BB616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4861D8" w:rsidRPr="00BB6163"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4861D8" w:rsidTr="00ED1C8F">
        <w:trPr>
          <w:trHeight w:val="378"/>
        </w:trPr>
        <w:tc>
          <w:tcPr>
            <w:tcW w:w="3861" w:type="dxa"/>
          </w:tcPr>
          <w:p w:rsidR="004861D8" w:rsidRPr="00ED1C8F" w:rsidRDefault="004861D8" w:rsidP="00ED1C8F">
            <w:pPr>
              <w:spacing w:after="120"/>
              <w:jc w:val="center"/>
            </w:pPr>
            <w:proofErr w:type="spellStart"/>
            <w:r w:rsidRPr="00BB6163">
              <w:rPr>
                <w:sz w:val="26"/>
                <w:szCs w:val="26"/>
              </w:rPr>
              <w:t>Số</w:t>
            </w:r>
            <w:proofErr w:type="spellEnd"/>
            <w:r w:rsidR="00ED1C8F">
              <w:rPr>
                <w:sz w:val="26"/>
                <w:szCs w:val="26"/>
              </w:rPr>
              <w:t xml:space="preserve">: 27 </w:t>
            </w:r>
            <w:r>
              <w:rPr>
                <w:sz w:val="26"/>
                <w:szCs w:val="26"/>
              </w:rPr>
              <w:t xml:space="preserve">/BC </w:t>
            </w:r>
            <w:r w:rsidRPr="00BB6163">
              <w:rPr>
                <w:sz w:val="26"/>
                <w:szCs w:val="26"/>
              </w:rPr>
              <w:t>TYT</w:t>
            </w:r>
          </w:p>
        </w:tc>
        <w:tc>
          <w:tcPr>
            <w:tcW w:w="5920" w:type="dxa"/>
          </w:tcPr>
          <w:p w:rsidR="004861D8" w:rsidRPr="00ED1C8F" w:rsidRDefault="004861D8" w:rsidP="00ED1C8F">
            <w:pPr>
              <w:spacing w:after="120"/>
              <w:jc w:val="center"/>
              <w:rPr>
                <w:i/>
                <w:szCs w:val="28"/>
              </w:rPr>
            </w:pPr>
            <w:proofErr w:type="spellStart"/>
            <w:r w:rsidRPr="00ED1C8F">
              <w:rPr>
                <w:i/>
                <w:szCs w:val="28"/>
              </w:rPr>
              <w:t>Vinh</w:t>
            </w:r>
            <w:proofErr w:type="spellEnd"/>
            <w:r w:rsidRPr="00ED1C8F">
              <w:rPr>
                <w:i/>
                <w:szCs w:val="28"/>
              </w:rPr>
              <w:t xml:space="preserve"> </w:t>
            </w:r>
            <w:proofErr w:type="spellStart"/>
            <w:r w:rsidRPr="00ED1C8F">
              <w:rPr>
                <w:i/>
                <w:szCs w:val="28"/>
              </w:rPr>
              <w:t>Hà</w:t>
            </w:r>
            <w:proofErr w:type="spellEnd"/>
            <w:r w:rsidRPr="00ED1C8F">
              <w:rPr>
                <w:i/>
                <w:szCs w:val="28"/>
              </w:rPr>
              <w:t xml:space="preserve">, </w:t>
            </w:r>
            <w:proofErr w:type="spellStart"/>
            <w:r w:rsidRPr="00ED1C8F">
              <w:rPr>
                <w:i/>
                <w:szCs w:val="28"/>
              </w:rPr>
              <w:t>Ngày</w:t>
            </w:r>
            <w:proofErr w:type="spellEnd"/>
            <w:r w:rsidRPr="00ED1C8F">
              <w:rPr>
                <w:i/>
                <w:szCs w:val="28"/>
              </w:rPr>
              <w:t xml:space="preserve"> 28 </w:t>
            </w:r>
            <w:proofErr w:type="spellStart"/>
            <w:r w:rsidRPr="00ED1C8F">
              <w:rPr>
                <w:i/>
                <w:szCs w:val="28"/>
              </w:rPr>
              <w:t>tháng</w:t>
            </w:r>
            <w:proofErr w:type="spellEnd"/>
            <w:r w:rsidRPr="00ED1C8F">
              <w:rPr>
                <w:i/>
                <w:szCs w:val="28"/>
              </w:rPr>
              <w:t xml:space="preserve">  06 </w:t>
            </w:r>
            <w:proofErr w:type="spellStart"/>
            <w:r w:rsidRPr="00ED1C8F">
              <w:rPr>
                <w:i/>
                <w:szCs w:val="28"/>
              </w:rPr>
              <w:t>năm</w:t>
            </w:r>
            <w:proofErr w:type="spellEnd"/>
            <w:r w:rsidRPr="00ED1C8F">
              <w:rPr>
                <w:i/>
                <w:szCs w:val="28"/>
              </w:rPr>
              <w:t xml:space="preserve"> 2019</w:t>
            </w:r>
          </w:p>
        </w:tc>
      </w:tr>
    </w:tbl>
    <w:p w:rsidR="004861D8" w:rsidRDefault="004861D8" w:rsidP="004861D8">
      <w:pPr>
        <w:spacing w:after="120" w:line="240" w:lineRule="auto"/>
        <w:jc w:val="both"/>
        <w:rPr>
          <w:rFonts w:cs="Times New Roman"/>
          <w:b/>
          <w:szCs w:val="28"/>
        </w:rPr>
      </w:pPr>
    </w:p>
    <w:p w:rsidR="000B12C8" w:rsidRPr="004C6C28" w:rsidRDefault="000B12C8" w:rsidP="004861D8">
      <w:pPr>
        <w:spacing w:after="120" w:line="240" w:lineRule="auto"/>
        <w:jc w:val="center"/>
        <w:rPr>
          <w:rFonts w:cs="Times New Roman"/>
          <w:b/>
          <w:szCs w:val="28"/>
        </w:rPr>
      </w:pPr>
      <w:r w:rsidRPr="004C6C28">
        <w:rPr>
          <w:rFonts w:cs="Times New Roman"/>
          <w:b/>
          <w:szCs w:val="28"/>
        </w:rPr>
        <w:t>BÁO CÁO</w:t>
      </w:r>
    </w:p>
    <w:p w:rsidR="00BB6163" w:rsidRPr="004C6C28" w:rsidRDefault="00BB6163" w:rsidP="00ED1C8F">
      <w:pPr>
        <w:spacing w:before="60" w:after="60" w:line="240" w:lineRule="auto"/>
        <w:jc w:val="center"/>
        <w:rPr>
          <w:rFonts w:cs="Times New Roman"/>
          <w:b/>
          <w:szCs w:val="28"/>
        </w:rPr>
      </w:pPr>
      <w:proofErr w:type="spellStart"/>
      <w:r w:rsidRPr="004C6C28">
        <w:rPr>
          <w:rFonts w:cs="Times New Roman"/>
          <w:b/>
          <w:szCs w:val="28"/>
        </w:rPr>
        <w:t>Tình</w:t>
      </w:r>
      <w:proofErr w:type="spellEnd"/>
      <w:r w:rsidRPr="004C6C28">
        <w:rPr>
          <w:rFonts w:cs="Times New Roman"/>
          <w:b/>
          <w:szCs w:val="28"/>
        </w:rPr>
        <w:t xml:space="preserve"> </w:t>
      </w:r>
      <w:proofErr w:type="spellStart"/>
      <w:r w:rsidRPr="004C6C28">
        <w:rPr>
          <w:rFonts w:cs="Times New Roman"/>
          <w:b/>
          <w:szCs w:val="28"/>
        </w:rPr>
        <w:t>hình</w:t>
      </w:r>
      <w:proofErr w:type="spellEnd"/>
      <w:r w:rsidRPr="004C6C28">
        <w:rPr>
          <w:rFonts w:cs="Times New Roman"/>
          <w:b/>
          <w:szCs w:val="28"/>
        </w:rPr>
        <w:t xml:space="preserve"> </w:t>
      </w:r>
      <w:proofErr w:type="spellStart"/>
      <w:r w:rsidRPr="004C6C28">
        <w:rPr>
          <w:rFonts w:cs="Times New Roman"/>
          <w:b/>
          <w:szCs w:val="28"/>
        </w:rPr>
        <w:t>hoạt</w:t>
      </w:r>
      <w:proofErr w:type="spellEnd"/>
      <w:r w:rsidRPr="004C6C28">
        <w:rPr>
          <w:rFonts w:cs="Times New Roman"/>
          <w:b/>
          <w:szCs w:val="28"/>
        </w:rPr>
        <w:t xml:space="preserve"> </w:t>
      </w:r>
      <w:proofErr w:type="spellStart"/>
      <w:r w:rsidRPr="004C6C28">
        <w:rPr>
          <w:rFonts w:cs="Times New Roman"/>
          <w:b/>
          <w:szCs w:val="28"/>
        </w:rPr>
        <w:t>động</w:t>
      </w:r>
      <w:proofErr w:type="spellEnd"/>
      <w:r w:rsidRPr="004C6C28">
        <w:rPr>
          <w:rFonts w:cs="Times New Roman"/>
          <w:b/>
          <w:szCs w:val="28"/>
        </w:rPr>
        <w:t xml:space="preserve"> </w:t>
      </w:r>
      <w:proofErr w:type="spellStart"/>
      <w:r w:rsidRPr="004C6C28">
        <w:rPr>
          <w:rFonts w:cs="Times New Roman"/>
          <w:b/>
          <w:szCs w:val="28"/>
        </w:rPr>
        <w:t>công</w:t>
      </w:r>
      <w:proofErr w:type="spellEnd"/>
      <w:r w:rsidRPr="004C6C28">
        <w:rPr>
          <w:rFonts w:cs="Times New Roman"/>
          <w:b/>
          <w:szCs w:val="28"/>
        </w:rPr>
        <w:t xml:space="preserve"> </w:t>
      </w:r>
      <w:proofErr w:type="spellStart"/>
      <w:r w:rsidRPr="004C6C28">
        <w:rPr>
          <w:rFonts w:cs="Times New Roman"/>
          <w:b/>
          <w:szCs w:val="28"/>
        </w:rPr>
        <w:t>tác</w:t>
      </w:r>
      <w:proofErr w:type="spellEnd"/>
      <w:r w:rsidRPr="004C6C28">
        <w:rPr>
          <w:rFonts w:cs="Times New Roman"/>
          <w:b/>
          <w:szCs w:val="28"/>
        </w:rPr>
        <w:t xml:space="preserve"> </w:t>
      </w:r>
      <w:proofErr w:type="spellStart"/>
      <w:r w:rsidRPr="004C6C28">
        <w:rPr>
          <w:rFonts w:cs="Times New Roman"/>
          <w:b/>
          <w:szCs w:val="28"/>
        </w:rPr>
        <w:t>dân</w:t>
      </w:r>
      <w:proofErr w:type="spellEnd"/>
      <w:r w:rsidRPr="004C6C28">
        <w:rPr>
          <w:rFonts w:cs="Times New Roman"/>
          <w:b/>
          <w:szCs w:val="28"/>
        </w:rPr>
        <w:t xml:space="preserve"> </w:t>
      </w:r>
      <w:proofErr w:type="spellStart"/>
      <w:r w:rsidRPr="004C6C28">
        <w:rPr>
          <w:rFonts w:cs="Times New Roman"/>
          <w:b/>
          <w:szCs w:val="28"/>
        </w:rPr>
        <w:t>số</w:t>
      </w:r>
      <w:proofErr w:type="spellEnd"/>
      <w:r w:rsidR="00D222C9">
        <w:rPr>
          <w:rFonts w:cs="Times New Roman"/>
          <w:b/>
          <w:szCs w:val="28"/>
        </w:rPr>
        <w:t xml:space="preserve"> 6</w:t>
      </w:r>
      <w:r w:rsidRPr="004C6C28">
        <w:rPr>
          <w:rFonts w:cs="Times New Roman"/>
          <w:b/>
          <w:szCs w:val="28"/>
        </w:rPr>
        <w:t xml:space="preserve"> </w:t>
      </w:r>
      <w:proofErr w:type="spellStart"/>
      <w:r w:rsidRPr="004C6C28">
        <w:rPr>
          <w:rFonts w:cs="Times New Roman"/>
          <w:b/>
          <w:szCs w:val="28"/>
        </w:rPr>
        <w:t>tháng</w:t>
      </w:r>
      <w:proofErr w:type="spellEnd"/>
      <w:r w:rsidRPr="004C6C28">
        <w:rPr>
          <w:rFonts w:cs="Times New Roman"/>
          <w:b/>
          <w:szCs w:val="28"/>
        </w:rPr>
        <w:t xml:space="preserve"> </w:t>
      </w:r>
      <w:proofErr w:type="spellStart"/>
      <w:r w:rsidRPr="004C6C28">
        <w:rPr>
          <w:rFonts w:cs="Times New Roman"/>
          <w:b/>
          <w:szCs w:val="28"/>
        </w:rPr>
        <w:t>đầu</w:t>
      </w:r>
      <w:proofErr w:type="spellEnd"/>
      <w:r w:rsidRPr="004C6C28">
        <w:rPr>
          <w:rFonts w:cs="Times New Roman"/>
          <w:b/>
          <w:szCs w:val="28"/>
        </w:rPr>
        <w:t xml:space="preserve"> </w:t>
      </w:r>
      <w:proofErr w:type="spellStart"/>
      <w:r w:rsidRPr="004C6C28">
        <w:rPr>
          <w:rFonts w:cs="Times New Roman"/>
          <w:b/>
          <w:szCs w:val="28"/>
        </w:rPr>
        <w:t>năm</w:t>
      </w:r>
      <w:proofErr w:type="spellEnd"/>
      <w:r w:rsidRPr="004C6C28">
        <w:rPr>
          <w:rFonts w:cs="Times New Roman"/>
          <w:b/>
          <w:szCs w:val="28"/>
        </w:rPr>
        <w:t xml:space="preserve"> </w:t>
      </w:r>
      <w:proofErr w:type="spellStart"/>
      <w:r w:rsidRPr="004C6C28">
        <w:rPr>
          <w:rFonts w:cs="Times New Roman"/>
          <w:b/>
          <w:szCs w:val="28"/>
        </w:rPr>
        <w:t>và</w:t>
      </w:r>
      <w:proofErr w:type="spellEnd"/>
      <w:r w:rsidRPr="004C6C28">
        <w:rPr>
          <w:rFonts w:cs="Times New Roman"/>
          <w:b/>
          <w:szCs w:val="28"/>
        </w:rPr>
        <w:t xml:space="preserve"> </w:t>
      </w:r>
      <w:proofErr w:type="spellStart"/>
      <w:r w:rsidRPr="004C6C28">
        <w:rPr>
          <w:rFonts w:cs="Times New Roman"/>
          <w:b/>
          <w:szCs w:val="28"/>
        </w:rPr>
        <w:t>nhiệm</w:t>
      </w:r>
      <w:proofErr w:type="spellEnd"/>
      <w:r w:rsidRPr="004C6C28">
        <w:rPr>
          <w:rFonts w:cs="Times New Roman"/>
          <w:b/>
          <w:szCs w:val="28"/>
        </w:rPr>
        <w:t xml:space="preserve"> </w:t>
      </w:r>
      <w:proofErr w:type="spellStart"/>
      <w:r w:rsidRPr="004C6C28">
        <w:rPr>
          <w:rFonts w:cs="Times New Roman"/>
          <w:b/>
          <w:szCs w:val="28"/>
        </w:rPr>
        <w:t>vụ</w:t>
      </w:r>
      <w:proofErr w:type="spellEnd"/>
      <w:r w:rsidR="00D222C9">
        <w:rPr>
          <w:rFonts w:cs="Times New Roman"/>
          <w:b/>
          <w:szCs w:val="28"/>
        </w:rPr>
        <w:t xml:space="preserve"> 6</w:t>
      </w:r>
      <w:r w:rsidRPr="004C6C28">
        <w:rPr>
          <w:rFonts w:cs="Times New Roman"/>
          <w:b/>
          <w:szCs w:val="28"/>
        </w:rPr>
        <w:t xml:space="preserve"> </w:t>
      </w:r>
      <w:proofErr w:type="spellStart"/>
      <w:r w:rsidRPr="004C6C28">
        <w:rPr>
          <w:rFonts w:cs="Times New Roman"/>
          <w:b/>
          <w:szCs w:val="28"/>
        </w:rPr>
        <w:t>tháng</w:t>
      </w:r>
      <w:proofErr w:type="spellEnd"/>
    </w:p>
    <w:p w:rsidR="000B12C8" w:rsidRPr="00ED1C8F" w:rsidRDefault="00BB6163" w:rsidP="00ED1C8F">
      <w:pPr>
        <w:spacing w:before="60" w:after="60" w:line="240" w:lineRule="auto"/>
        <w:jc w:val="center"/>
        <w:rPr>
          <w:rFonts w:cs="Times New Roman"/>
          <w:b/>
          <w:szCs w:val="28"/>
        </w:rPr>
      </w:pPr>
      <w:proofErr w:type="spellStart"/>
      <w:proofErr w:type="gramStart"/>
      <w:r w:rsidRPr="004C6C28">
        <w:rPr>
          <w:rFonts w:cs="Times New Roman"/>
          <w:b/>
          <w:szCs w:val="28"/>
        </w:rPr>
        <w:t>còn</w:t>
      </w:r>
      <w:proofErr w:type="spellEnd"/>
      <w:proofErr w:type="gramEnd"/>
      <w:r w:rsidRPr="004C6C28">
        <w:rPr>
          <w:rFonts w:cs="Times New Roman"/>
          <w:b/>
          <w:szCs w:val="28"/>
        </w:rPr>
        <w:t xml:space="preserve"> </w:t>
      </w:r>
      <w:proofErr w:type="spellStart"/>
      <w:r w:rsidRPr="004C6C28">
        <w:rPr>
          <w:rFonts w:cs="Times New Roman"/>
          <w:b/>
          <w:szCs w:val="28"/>
        </w:rPr>
        <w:t>lạ</w:t>
      </w:r>
      <w:r w:rsidR="00F6741B">
        <w:rPr>
          <w:rFonts w:cs="Times New Roman"/>
          <w:b/>
          <w:szCs w:val="28"/>
        </w:rPr>
        <w:t>i</w:t>
      </w:r>
      <w:proofErr w:type="spellEnd"/>
      <w:r w:rsidR="00F6741B">
        <w:rPr>
          <w:rFonts w:cs="Times New Roman"/>
          <w:b/>
          <w:szCs w:val="28"/>
        </w:rPr>
        <w:t xml:space="preserve"> </w:t>
      </w:r>
      <w:proofErr w:type="spellStart"/>
      <w:r w:rsidR="00F6741B">
        <w:rPr>
          <w:rFonts w:cs="Times New Roman"/>
          <w:b/>
          <w:szCs w:val="28"/>
        </w:rPr>
        <w:t>năm</w:t>
      </w:r>
      <w:proofErr w:type="spellEnd"/>
      <w:r w:rsidR="00F6741B">
        <w:rPr>
          <w:rFonts w:cs="Times New Roman"/>
          <w:b/>
          <w:szCs w:val="28"/>
        </w:rPr>
        <w:t xml:space="preserve"> 2019</w:t>
      </w:r>
      <w:r w:rsidR="009008B9" w:rsidRPr="004C6C28">
        <w:rPr>
          <w:rFonts w:cs="Times New Roman"/>
          <w:b/>
          <w:szCs w:val="28"/>
        </w:rPr>
        <w:t>.</w:t>
      </w:r>
    </w:p>
    <w:p w:rsidR="000B12C8" w:rsidRPr="004C6C28" w:rsidRDefault="000B12C8" w:rsidP="004861D8">
      <w:pPr>
        <w:spacing w:after="120" w:line="240" w:lineRule="auto"/>
        <w:ind w:firstLine="720"/>
        <w:jc w:val="both"/>
        <w:rPr>
          <w:rFonts w:cs="Times New Roman"/>
          <w:b/>
          <w:szCs w:val="28"/>
        </w:rPr>
      </w:pPr>
      <w:proofErr w:type="gramStart"/>
      <w:r w:rsidRPr="004C6C28">
        <w:rPr>
          <w:rFonts w:cs="Times New Roman"/>
          <w:b/>
          <w:szCs w:val="28"/>
        </w:rPr>
        <w:t xml:space="preserve">I. </w:t>
      </w:r>
      <w:proofErr w:type="spellStart"/>
      <w:r w:rsidRPr="004C6C28">
        <w:rPr>
          <w:rFonts w:cs="Times New Roman"/>
          <w:b/>
          <w:szCs w:val="28"/>
        </w:rPr>
        <w:t>Đ</w:t>
      </w:r>
      <w:r w:rsidR="009008B9" w:rsidRPr="004C6C28">
        <w:rPr>
          <w:rFonts w:cs="Times New Roman"/>
          <w:b/>
          <w:szCs w:val="28"/>
        </w:rPr>
        <w:t>ặc</w:t>
      </w:r>
      <w:proofErr w:type="spellEnd"/>
      <w:r w:rsidR="009008B9" w:rsidRPr="004C6C28">
        <w:rPr>
          <w:rFonts w:cs="Times New Roman"/>
          <w:b/>
          <w:szCs w:val="28"/>
        </w:rPr>
        <w:t xml:space="preserve"> </w:t>
      </w:r>
      <w:proofErr w:type="spellStart"/>
      <w:r w:rsidR="009008B9" w:rsidRPr="004C6C28">
        <w:rPr>
          <w:rFonts w:cs="Times New Roman"/>
          <w:b/>
          <w:szCs w:val="28"/>
        </w:rPr>
        <w:t>điểm</w:t>
      </w:r>
      <w:proofErr w:type="spellEnd"/>
      <w:r w:rsidR="009008B9" w:rsidRPr="004C6C28">
        <w:rPr>
          <w:rFonts w:cs="Times New Roman"/>
          <w:b/>
          <w:szCs w:val="28"/>
        </w:rPr>
        <w:t xml:space="preserve"> </w:t>
      </w:r>
      <w:proofErr w:type="spellStart"/>
      <w:r w:rsidR="009008B9" w:rsidRPr="004C6C28">
        <w:rPr>
          <w:rFonts w:cs="Times New Roman"/>
          <w:b/>
          <w:szCs w:val="28"/>
        </w:rPr>
        <w:t>tình</w:t>
      </w:r>
      <w:proofErr w:type="spellEnd"/>
      <w:r w:rsidR="009008B9" w:rsidRPr="004C6C28">
        <w:rPr>
          <w:rFonts w:cs="Times New Roman"/>
          <w:b/>
          <w:szCs w:val="28"/>
        </w:rPr>
        <w:t xml:space="preserve"> </w:t>
      </w:r>
      <w:proofErr w:type="spellStart"/>
      <w:r w:rsidR="009008B9" w:rsidRPr="004C6C28">
        <w:rPr>
          <w:rFonts w:cs="Times New Roman"/>
          <w:b/>
          <w:szCs w:val="28"/>
        </w:rPr>
        <w:t>hình</w:t>
      </w:r>
      <w:proofErr w:type="spellEnd"/>
      <w:r w:rsidRPr="004C6C28">
        <w:rPr>
          <w:rFonts w:cs="Times New Roman"/>
          <w:b/>
          <w:szCs w:val="28"/>
        </w:rPr>
        <w:t>.</w:t>
      </w:r>
      <w:proofErr w:type="gramEnd"/>
    </w:p>
    <w:p w:rsidR="000B12C8" w:rsidRPr="004861D8" w:rsidRDefault="000B12C8" w:rsidP="004861D8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proofErr w:type="spellStart"/>
      <w:r w:rsidRPr="004861D8">
        <w:rPr>
          <w:rFonts w:cs="Times New Roman"/>
          <w:szCs w:val="28"/>
        </w:rPr>
        <w:t>Vinh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Hà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là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vùng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đầm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phá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của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huyện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Phú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Vang</w:t>
      </w:r>
      <w:proofErr w:type="spellEnd"/>
      <w:r w:rsidRPr="004861D8">
        <w:rPr>
          <w:rFonts w:cs="Times New Roman"/>
          <w:szCs w:val="28"/>
        </w:rPr>
        <w:t xml:space="preserve">, </w:t>
      </w:r>
      <w:proofErr w:type="spellStart"/>
      <w:r w:rsidRPr="004861D8">
        <w:rPr>
          <w:rFonts w:cs="Times New Roman"/>
          <w:szCs w:val="28"/>
        </w:rPr>
        <w:t>gồ</w:t>
      </w:r>
      <w:r w:rsidR="00F6741B" w:rsidRPr="004861D8">
        <w:rPr>
          <w:rFonts w:cs="Times New Roman"/>
          <w:szCs w:val="28"/>
        </w:rPr>
        <w:t>m</w:t>
      </w:r>
      <w:proofErr w:type="spellEnd"/>
      <w:r w:rsidR="00F6741B" w:rsidRPr="004861D8">
        <w:rPr>
          <w:rFonts w:cs="Times New Roman"/>
          <w:szCs w:val="28"/>
        </w:rPr>
        <w:t xml:space="preserve"> 5 </w:t>
      </w:r>
      <w:proofErr w:type="spellStart"/>
      <w:r w:rsidRPr="004861D8">
        <w:rPr>
          <w:rFonts w:cs="Times New Roman"/>
          <w:szCs w:val="28"/>
        </w:rPr>
        <w:t>thôn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vớ</w:t>
      </w:r>
      <w:r w:rsidR="00F6741B" w:rsidRPr="004861D8">
        <w:rPr>
          <w:rFonts w:cs="Times New Roman"/>
          <w:szCs w:val="28"/>
        </w:rPr>
        <w:t>i</w:t>
      </w:r>
      <w:proofErr w:type="spellEnd"/>
      <w:r w:rsidR="00F6741B" w:rsidRPr="004861D8">
        <w:rPr>
          <w:rFonts w:cs="Times New Roman"/>
          <w:szCs w:val="28"/>
        </w:rPr>
        <w:t xml:space="preserve"> 2118</w:t>
      </w:r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hộ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gia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đình</w:t>
      </w:r>
      <w:proofErr w:type="spellEnd"/>
      <w:r w:rsidRPr="004861D8">
        <w:rPr>
          <w:rFonts w:cs="Times New Roman"/>
          <w:szCs w:val="28"/>
        </w:rPr>
        <w:t xml:space="preserve">, </w:t>
      </w:r>
      <w:proofErr w:type="spellStart"/>
      <w:r w:rsidRPr="004861D8">
        <w:rPr>
          <w:rFonts w:cs="Times New Roman"/>
          <w:szCs w:val="28"/>
        </w:rPr>
        <w:t>nhân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khẩu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thật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tế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tại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đị</w:t>
      </w:r>
      <w:r w:rsidR="00EC2146" w:rsidRPr="004861D8">
        <w:rPr>
          <w:rFonts w:cs="Times New Roman"/>
          <w:szCs w:val="28"/>
        </w:rPr>
        <w:t>a</w:t>
      </w:r>
      <w:proofErr w:type="spellEnd"/>
      <w:r w:rsidR="00EC2146" w:rsidRPr="004861D8">
        <w:rPr>
          <w:rFonts w:cs="Times New Roman"/>
          <w:szCs w:val="28"/>
        </w:rPr>
        <w:t xml:space="preserve"> </w:t>
      </w:r>
      <w:proofErr w:type="spellStart"/>
      <w:r w:rsidR="00EC2146" w:rsidRPr="004861D8">
        <w:rPr>
          <w:rFonts w:cs="Times New Roman"/>
          <w:szCs w:val="28"/>
        </w:rPr>
        <w:t>phương</w:t>
      </w:r>
      <w:proofErr w:type="spellEnd"/>
      <w:r w:rsidR="00EC2146" w:rsidRPr="004861D8">
        <w:rPr>
          <w:rFonts w:cs="Times New Roman"/>
          <w:szCs w:val="28"/>
        </w:rPr>
        <w:t xml:space="preserve"> </w:t>
      </w:r>
      <w:proofErr w:type="spellStart"/>
      <w:r w:rsidR="00EC2146" w:rsidRPr="004861D8">
        <w:rPr>
          <w:rFonts w:cs="Times New Roman"/>
          <w:szCs w:val="28"/>
        </w:rPr>
        <w:t>là</w:t>
      </w:r>
      <w:proofErr w:type="spellEnd"/>
      <w:r w:rsidR="00EC2146" w:rsidRPr="004861D8">
        <w:rPr>
          <w:rFonts w:cs="Times New Roman"/>
          <w:szCs w:val="28"/>
        </w:rPr>
        <w:t xml:space="preserve"> 9972</w:t>
      </w:r>
      <w:r w:rsidRPr="004861D8">
        <w:rPr>
          <w:rFonts w:cs="Times New Roman"/>
          <w:szCs w:val="28"/>
        </w:rPr>
        <w:t xml:space="preserve">, </w:t>
      </w:r>
      <w:proofErr w:type="spellStart"/>
      <w:r w:rsidRPr="004861D8">
        <w:rPr>
          <w:rFonts w:cs="Times New Roman"/>
          <w:szCs w:val="28"/>
        </w:rPr>
        <w:t>Dân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cư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phân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bố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không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đều</w:t>
      </w:r>
      <w:proofErr w:type="spellEnd"/>
      <w:r w:rsidRPr="004861D8">
        <w:rPr>
          <w:rFonts w:cs="Times New Roman"/>
          <w:szCs w:val="28"/>
        </w:rPr>
        <w:t xml:space="preserve">, </w:t>
      </w:r>
      <w:proofErr w:type="spellStart"/>
      <w:r w:rsidRPr="004861D8">
        <w:rPr>
          <w:rFonts w:cs="Times New Roman"/>
          <w:szCs w:val="28"/>
        </w:rPr>
        <w:t>nghề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nghiệp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của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proofErr w:type="gramStart"/>
      <w:r w:rsidRPr="004861D8">
        <w:rPr>
          <w:rFonts w:cs="Times New Roman"/>
          <w:szCs w:val="28"/>
        </w:rPr>
        <w:t>dân</w:t>
      </w:r>
      <w:proofErr w:type="spellEnd"/>
      <w:r w:rsidRPr="004861D8">
        <w:rPr>
          <w:rFonts w:cs="Times New Roman"/>
          <w:szCs w:val="28"/>
        </w:rPr>
        <w:t xml:space="preserve">  </w:t>
      </w:r>
      <w:proofErr w:type="spellStart"/>
      <w:r w:rsidRPr="004861D8">
        <w:rPr>
          <w:rFonts w:cs="Times New Roman"/>
          <w:szCs w:val="28"/>
        </w:rPr>
        <w:t>chủ</w:t>
      </w:r>
      <w:proofErr w:type="spellEnd"/>
      <w:proofErr w:type="gram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yếu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là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làm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nông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nguồn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lao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động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dồi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dào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nhưng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thiếu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việc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làm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nên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phải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di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cư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đến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các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tỉnh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thành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khác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để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làm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ăn</w:t>
      </w:r>
      <w:proofErr w:type="spellEnd"/>
      <w:r w:rsidRPr="004861D8">
        <w:rPr>
          <w:rFonts w:cs="Times New Roman"/>
          <w:szCs w:val="28"/>
        </w:rPr>
        <w:t xml:space="preserve">. </w:t>
      </w:r>
      <w:proofErr w:type="spellStart"/>
      <w:r w:rsidRPr="004861D8">
        <w:rPr>
          <w:rFonts w:cs="Times New Roman"/>
          <w:szCs w:val="28"/>
        </w:rPr>
        <w:t>Nhằm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thực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hiện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tố</w:t>
      </w:r>
      <w:r w:rsidR="009008B9" w:rsidRPr="004861D8">
        <w:rPr>
          <w:rFonts w:cs="Times New Roman"/>
          <w:szCs w:val="28"/>
        </w:rPr>
        <w:t>t</w:t>
      </w:r>
      <w:proofErr w:type="spellEnd"/>
      <w:r w:rsidR="009008B9"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công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tác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Dân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số</w:t>
      </w:r>
      <w:proofErr w:type="spellEnd"/>
      <w:r w:rsidRPr="004861D8">
        <w:rPr>
          <w:rFonts w:cs="Times New Roman"/>
          <w:szCs w:val="28"/>
        </w:rPr>
        <w:t xml:space="preserve"> KHHGĐ </w:t>
      </w:r>
      <w:proofErr w:type="spellStart"/>
      <w:r w:rsidRPr="004861D8">
        <w:rPr>
          <w:rFonts w:cs="Times New Roman"/>
          <w:szCs w:val="28"/>
        </w:rPr>
        <w:t>đầ</w:t>
      </w:r>
      <w:r w:rsidR="00F6741B" w:rsidRPr="004861D8">
        <w:rPr>
          <w:rFonts w:cs="Times New Roman"/>
          <w:szCs w:val="28"/>
        </w:rPr>
        <w:t>u</w:t>
      </w:r>
      <w:proofErr w:type="spellEnd"/>
      <w:r w:rsidR="00F6741B" w:rsidRPr="004861D8">
        <w:rPr>
          <w:rFonts w:cs="Times New Roman"/>
          <w:szCs w:val="28"/>
        </w:rPr>
        <w:t xml:space="preserve"> </w:t>
      </w:r>
      <w:proofErr w:type="spellStart"/>
      <w:r w:rsidR="00F6741B" w:rsidRPr="004861D8">
        <w:rPr>
          <w:rFonts w:cs="Times New Roman"/>
          <w:szCs w:val="28"/>
        </w:rPr>
        <w:t>năm</w:t>
      </w:r>
      <w:proofErr w:type="spellEnd"/>
      <w:r w:rsidR="00F6741B" w:rsidRPr="004861D8">
        <w:rPr>
          <w:rFonts w:cs="Times New Roman"/>
          <w:szCs w:val="28"/>
        </w:rPr>
        <w:t xml:space="preserve"> 2019 </w:t>
      </w:r>
      <w:proofErr w:type="spellStart"/>
      <w:r w:rsidRPr="004861D8">
        <w:rPr>
          <w:rFonts w:cs="Times New Roman"/>
          <w:szCs w:val="28"/>
        </w:rPr>
        <w:t>chuyên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trách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dân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số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lập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kế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hoạch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tham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mưu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cho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Trưởng</w:t>
      </w:r>
      <w:proofErr w:type="spellEnd"/>
      <w:r w:rsidRPr="004861D8">
        <w:rPr>
          <w:rFonts w:cs="Times New Roman"/>
          <w:szCs w:val="28"/>
        </w:rPr>
        <w:t xml:space="preserve"> ban </w:t>
      </w:r>
      <w:proofErr w:type="spellStart"/>
      <w:r w:rsidRPr="004861D8">
        <w:rPr>
          <w:rFonts w:cs="Times New Roman"/>
          <w:szCs w:val="28"/>
        </w:rPr>
        <w:t>và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trưởng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trạm</w:t>
      </w:r>
      <w:proofErr w:type="spellEnd"/>
      <w:r w:rsidRPr="004861D8">
        <w:rPr>
          <w:rFonts w:cs="Times New Roman"/>
          <w:szCs w:val="28"/>
        </w:rPr>
        <w:t xml:space="preserve">, </w:t>
      </w:r>
      <w:proofErr w:type="spellStart"/>
      <w:r w:rsidRPr="004861D8">
        <w:rPr>
          <w:rFonts w:cs="Times New Roman"/>
          <w:szCs w:val="28"/>
        </w:rPr>
        <w:t>họp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các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trưởng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thôn</w:t>
      </w:r>
      <w:proofErr w:type="spellEnd"/>
      <w:r w:rsidRPr="004861D8">
        <w:rPr>
          <w:rFonts w:cs="Times New Roman"/>
          <w:szCs w:val="28"/>
        </w:rPr>
        <w:t xml:space="preserve">, </w:t>
      </w:r>
      <w:proofErr w:type="spellStart"/>
      <w:r w:rsidRPr="004861D8">
        <w:rPr>
          <w:rFonts w:cs="Times New Roman"/>
          <w:szCs w:val="28"/>
        </w:rPr>
        <w:t>để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triển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khai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công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tác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về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dân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số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đề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giảm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nhanh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tỷ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lệ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sinh</w:t>
      </w:r>
      <w:proofErr w:type="spellEnd"/>
      <w:r w:rsidRPr="004861D8">
        <w:rPr>
          <w:rFonts w:cs="Times New Roman"/>
          <w:szCs w:val="28"/>
        </w:rPr>
        <w:t xml:space="preserve"> con </w:t>
      </w:r>
      <w:proofErr w:type="spellStart"/>
      <w:r w:rsidRPr="004861D8">
        <w:rPr>
          <w:rFonts w:cs="Times New Roman"/>
          <w:szCs w:val="28"/>
        </w:rPr>
        <w:t>thứ</w:t>
      </w:r>
      <w:proofErr w:type="spellEnd"/>
      <w:r w:rsidRPr="004861D8">
        <w:rPr>
          <w:rFonts w:cs="Times New Roman"/>
          <w:szCs w:val="28"/>
        </w:rPr>
        <w:t xml:space="preserve"> 3 </w:t>
      </w:r>
      <w:proofErr w:type="spellStart"/>
      <w:r w:rsidRPr="004861D8">
        <w:rPr>
          <w:rFonts w:cs="Times New Roman"/>
          <w:szCs w:val="28"/>
        </w:rPr>
        <w:t>trở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lên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trên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địa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bàn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các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thôn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và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triển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khai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các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văn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bản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liên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quan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đến</w:t>
      </w:r>
      <w:proofErr w:type="spellEnd"/>
      <w:r w:rsidRPr="004861D8">
        <w:rPr>
          <w:rFonts w:cs="Times New Roman"/>
          <w:szCs w:val="28"/>
        </w:rPr>
        <w:t xml:space="preserve"> DS-KHHGĐ </w:t>
      </w:r>
      <w:proofErr w:type="spellStart"/>
      <w:r w:rsidRPr="004861D8">
        <w:rPr>
          <w:rFonts w:cs="Times New Roman"/>
          <w:szCs w:val="28"/>
        </w:rPr>
        <w:t>đến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từng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cụm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dân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cư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nhằm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mục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đích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nâng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cao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nhận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thức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của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người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dân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trong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việc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thực</w:t>
      </w:r>
      <w:proofErr w:type="spellEnd"/>
      <w:r w:rsidRPr="004861D8">
        <w:rPr>
          <w:rFonts w:cs="Times New Roman"/>
          <w:szCs w:val="28"/>
        </w:rPr>
        <w:t xml:space="preserve"> </w:t>
      </w:r>
      <w:proofErr w:type="spellStart"/>
      <w:r w:rsidRPr="004861D8">
        <w:rPr>
          <w:rFonts w:cs="Times New Roman"/>
          <w:szCs w:val="28"/>
        </w:rPr>
        <w:t>hiện</w:t>
      </w:r>
      <w:proofErr w:type="spellEnd"/>
      <w:r w:rsidRPr="004861D8">
        <w:rPr>
          <w:rFonts w:cs="Times New Roman"/>
          <w:szCs w:val="28"/>
        </w:rPr>
        <w:t xml:space="preserve"> KHHGĐ.</w:t>
      </w:r>
    </w:p>
    <w:p w:rsidR="000B12C8" w:rsidRPr="004861D8" w:rsidRDefault="000B12C8" w:rsidP="004861D8">
      <w:pPr>
        <w:spacing w:before="120" w:after="120" w:line="240" w:lineRule="auto"/>
        <w:ind w:firstLine="720"/>
        <w:jc w:val="both"/>
        <w:rPr>
          <w:rFonts w:cs="Times New Roman"/>
          <w:b/>
          <w:szCs w:val="28"/>
        </w:rPr>
      </w:pPr>
      <w:r w:rsidRPr="004861D8">
        <w:rPr>
          <w:rFonts w:cs="Times New Roman"/>
          <w:b/>
          <w:szCs w:val="28"/>
        </w:rPr>
        <w:t xml:space="preserve">II. </w:t>
      </w:r>
      <w:proofErr w:type="spellStart"/>
      <w:r w:rsidR="009008B9" w:rsidRPr="004861D8">
        <w:rPr>
          <w:rFonts w:cs="Times New Roman"/>
          <w:b/>
          <w:szCs w:val="28"/>
        </w:rPr>
        <w:t>Hoạt</w:t>
      </w:r>
      <w:proofErr w:type="spellEnd"/>
      <w:r w:rsidR="009008B9" w:rsidRPr="004861D8">
        <w:rPr>
          <w:rFonts w:cs="Times New Roman"/>
          <w:b/>
          <w:szCs w:val="28"/>
        </w:rPr>
        <w:t xml:space="preserve"> </w:t>
      </w:r>
      <w:proofErr w:type="spellStart"/>
      <w:r w:rsidR="009008B9" w:rsidRPr="004861D8">
        <w:rPr>
          <w:rFonts w:cs="Times New Roman"/>
          <w:b/>
          <w:szCs w:val="28"/>
        </w:rPr>
        <w:t>động</w:t>
      </w:r>
      <w:proofErr w:type="spellEnd"/>
      <w:r w:rsidR="009008B9" w:rsidRPr="004861D8">
        <w:rPr>
          <w:rFonts w:cs="Times New Roman"/>
          <w:b/>
          <w:szCs w:val="28"/>
        </w:rPr>
        <w:t xml:space="preserve"> </w:t>
      </w:r>
      <w:proofErr w:type="spellStart"/>
      <w:r w:rsidR="009008B9" w:rsidRPr="004861D8">
        <w:rPr>
          <w:rFonts w:cs="Times New Roman"/>
          <w:b/>
          <w:szCs w:val="28"/>
        </w:rPr>
        <w:t>của</w:t>
      </w:r>
      <w:proofErr w:type="spellEnd"/>
      <w:r w:rsidR="009008B9" w:rsidRPr="004861D8">
        <w:rPr>
          <w:rFonts w:cs="Times New Roman"/>
          <w:b/>
          <w:szCs w:val="28"/>
        </w:rPr>
        <w:t xml:space="preserve"> </w:t>
      </w:r>
      <w:proofErr w:type="spellStart"/>
      <w:r w:rsidR="009008B9" w:rsidRPr="004861D8">
        <w:rPr>
          <w:rFonts w:cs="Times New Roman"/>
          <w:b/>
          <w:szCs w:val="28"/>
        </w:rPr>
        <w:t>chuyên</w:t>
      </w:r>
      <w:proofErr w:type="spellEnd"/>
      <w:r w:rsidR="009008B9" w:rsidRPr="004861D8">
        <w:rPr>
          <w:rFonts w:cs="Times New Roman"/>
          <w:b/>
          <w:szCs w:val="28"/>
        </w:rPr>
        <w:t xml:space="preserve"> </w:t>
      </w:r>
      <w:proofErr w:type="spellStart"/>
      <w:r w:rsidR="009008B9" w:rsidRPr="004861D8">
        <w:rPr>
          <w:rFonts w:cs="Times New Roman"/>
          <w:b/>
          <w:szCs w:val="28"/>
        </w:rPr>
        <w:t>trách</w:t>
      </w:r>
      <w:proofErr w:type="spellEnd"/>
      <w:r w:rsidRPr="004861D8">
        <w:rPr>
          <w:rFonts w:cs="Times New Roman"/>
          <w:b/>
          <w:szCs w:val="28"/>
        </w:rPr>
        <w:t xml:space="preserve"> DS-KHHGĐ</w:t>
      </w:r>
      <w:r w:rsidR="009008B9" w:rsidRPr="004861D8">
        <w:rPr>
          <w:rFonts w:cs="Times New Roman"/>
          <w:b/>
          <w:szCs w:val="28"/>
        </w:rPr>
        <w:t>.</w:t>
      </w:r>
    </w:p>
    <w:p w:rsidR="000B12C8" w:rsidRPr="004861D8" w:rsidRDefault="000B12C8" w:rsidP="004861D8">
      <w:pPr>
        <w:spacing w:before="120" w:after="120" w:line="240" w:lineRule="auto"/>
        <w:ind w:firstLine="720"/>
        <w:jc w:val="both"/>
        <w:rPr>
          <w:rFonts w:cs="Times New Roman"/>
        </w:rPr>
      </w:pPr>
      <w:r w:rsidRPr="004861D8">
        <w:rPr>
          <w:rFonts w:cs="Times New Roman"/>
        </w:rPr>
        <w:t xml:space="preserve"> - </w:t>
      </w:r>
      <w:proofErr w:type="spellStart"/>
      <w:r w:rsidRPr="004861D8">
        <w:rPr>
          <w:rFonts w:cs="Times New Roman"/>
        </w:rPr>
        <w:t>Phối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hợp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với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các</w:t>
      </w:r>
      <w:proofErr w:type="spellEnd"/>
      <w:r w:rsidRPr="004861D8">
        <w:rPr>
          <w:rFonts w:cs="Times New Roman"/>
        </w:rPr>
        <w:t xml:space="preserve"> ban </w:t>
      </w:r>
      <w:proofErr w:type="spellStart"/>
      <w:r w:rsidRPr="004861D8">
        <w:rPr>
          <w:rFonts w:cs="Times New Roman"/>
        </w:rPr>
        <w:t>ngành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đoàn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thể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xã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và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các</w:t>
      </w:r>
      <w:proofErr w:type="spellEnd"/>
      <w:r w:rsidRPr="004861D8">
        <w:rPr>
          <w:rFonts w:cs="Times New Roman"/>
        </w:rPr>
        <w:t xml:space="preserve"> ban </w:t>
      </w:r>
      <w:proofErr w:type="spellStart"/>
      <w:r w:rsidRPr="004861D8">
        <w:rPr>
          <w:rFonts w:cs="Times New Roman"/>
        </w:rPr>
        <w:t>ngành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đoàn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thể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của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thôn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đặc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biệt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là</w:t>
      </w:r>
      <w:proofErr w:type="spellEnd"/>
      <w:r w:rsidRPr="004861D8">
        <w:rPr>
          <w:rFonts w:cs="Times New Roman"/>
        </w:rPr>
        <w:t xml:space="preserve"> CTV </w:t>
      </w:r>
      <w:proofErr w:type="spellStart"/>
      <w:r w:rsidRPr="004861D8">
        <w:rPr>
          <w:rFonts w:cs="Times New Roman"/>
        </w:rPr>
        <w:t>Dân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số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nắm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tình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hình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thực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tế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của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thôn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mình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để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vận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động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đối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tượng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tham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gia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việc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thực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hiện</w:t>
      </w:r>
      <w:proofErr w:type="spellEnd"/>
      <w:r w:rsidRPr="004861D8">
        <w:rPr>
          <w:rFonts w:cs="Times New Roman"/>
        </w:rPr>
        <w:t xml:space="preserve"> KHHGĐ.</w:t>
      </w:r>
    </w:p>
    <w:p w:rsidR="000B12C8" w:rsidRPr="004861D8" w:rsidRDefault="000B12C8" w:rsidP="004861D8">
      <w:pPr>
        <w:spacing w:before="120" w:after="120" w:line="240" w:lineRule="auto"/>
        <w:ind w:firstLine="720"/>
        <w:jc w:val="both"/>
        <w:rPr>
          <w:rFonts w:cs="Times New Roman"/>
        </w:rPr>
      </w:pPr>
      <w:r w:rsidRPr="004861D8">
        <w:rPr>
          <w:rFonts w:cs="Times New Roman"/>
        </w:rPr>
        <w:t xml:space="preserve"> - </w:t>
      </w:r>
      <w:proofErr w:type="spellStart"/>
      <w:r w:rsidRPr="004861D8">
        <w:rPr>
          <w:rFonts w:cs="Times New Roman"/>
        </w:rPr>
        <w:t>Tham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mưu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Trưở</w:t>
      </w:r>
      <w:r w:rsidR="00D222C9" w:rsidRPr="004861D8">
        <w:rPr>
          <w:rFonts w:cs="Times New Roman"/>
        </w:rPr>
        <w:t>ng</w:t>
      </w:r>
      <w:proofErr w:type="spellEnd"/>
      <w:r w:rsidR="00D222C9" w:rsidRPr="004861D8">
        <w:rPr>
          <w:rFonts w:cs="Times New Roman"/>
        </w:rPr>
        <w:t xml:space="preserve"> ban </w:t>
      </w:r>
      <w:proofErr w:type="spellStart"/>
      <w:proofErr w:type="gramStart"/>
      <w:r w:rsidR="00D222C9" w:rsidRPr="004861D8">
        <w:rPr>
          <w:rFonts w:cs="Times New Roman"/>
        </w:rPr>
        <w:t>sơ</w:t>
      </w:r>
      <w:proofErr w:type="spellEnd"/>
      <w:proofErr w:type="gramEnd"/>
      <w:r w:rsidR="00D222C9" w:rsidRPr="004861D8">
        <w:rPr>
          <w:rFonts w:cs="Times New Roman"/>
        </w:rPr>
        <w:t xml:space="preserve"> </w:t>
      </w:r>
      <w:proofErr w:type="spellStart"/>
      <w:r w:rsidR="00D222C9" w:rsidRPr="004861D8">
        <w:rPr>
          <w:rFonts w:cs="Times New Roman"/>
        </w:rPr>
        <w:t>kết</w:t>
      </w:r>
      <w:proofErr w:type="spellEnd"/>
      <w:r w:rsidR="00D222C9" w:rsidRPr="004861D8">
        <w:rPr>
          <w:rFonts w:cs="Times New Roman"/>
        </w:rPr>
        <w:t xml:space="preserve"> </w:t>
      </w:r>
      <w:proofErr w:type="spellStart"/>
      <w:r w:rsidR="00D222C9" w:rsidRPr="004861D8">
        <w:rPr>
          <w:rFonts w:cs="Times New Roman"/>
        </w:rPr>
        <w:t>cuối</w:t>
      </w:r>
      <w:proofErr w:type="spellEnd"/>
      <w:r w:rsidR="00D222C9" w:rsidRPr="004861D8">
        <w:rPr>
          <w:rFonts w:cs="Times New Roman"/>
        </w:rPr>
        <w:t xml:space="preserve"> </w:t>
      </w:r>
      <w:proofErr w:type="spellStart"/>
      <w:r w:rsidR="00D222C9" w:rsidRPr="004861D8">
        <w:rPr>
          <w:rFonts w:cs="Times New Roman"/>
        </w:rPr>
        <w:t>năm</w:t>
      </w:r>
      <w:proofErr w:type="spellEnd"/>
      <w:r w:rsidR="00D222C9" w:rsidRPr="004861D8">
        <w:rPr>
          <w:rFonts w:cs="Times New Roman"/>
        </w:rPr>
        <w:t xml:space="preserve"> 2018 </w:t>
      </w:r>
      <w:proofErr w:type="spellStart"/>
      <w:r w:rsidR="00D222C9" w:rsidRPr="004861D8">
        <w:rPr>
          <w:rFonts w:cs="Times New Roman"/>
        </w:rPr>
        <w:t>và</w:t>
      </w:r>
      <w:proofErr w:type="spellEnd"/>
      <w:r w:rsidR="00D222C9" w:rsidRPr="004861D8">
        <w:rPr>
          <w:rFonts w:cs="Times New Roman"/>
        </w:rPr>
        <w:t xml:space="preserve"> </w:t>
      </w:r>
      <w:proofErr w:type="spellStart"/>
      <w:r w:rsidR="00D222C9" w:rsidRPr="004861D8">
        <w:rPr>
          <w:rFonts w:cs="Times New Roman"/>
        </w:rPr>
        <w:t>tham</w:t>
      </w:r>
      <w:proofErr w:type="spellEnd"/>
      <w:r w:rsidR="00D222C9" w:rsidRPr="004861D8">
        <w:rPr>
          <w:rFonts w:cs="Times New Roman"/>
        </w:rPr>
        <w:t xml:space="preserve"> </w:t>
      </w:r>
      <w:proofErr w:type="spellStart"/>
      <w:r w:rsidR="00D222C9" w:rsidRPr="004861D8">
        <w:rPr>
          <w:rFonts w:cs="Times New Roman"/>
        </w:rPr>
        <w:t>mưu</w:t>
      </w:r>
      <w:proofErr w:type="spellEnd"/>
      <w:r w:rsidR="00D222C9" w:rsidRPr="004861D8">
        <w:rPr>
          <w:rFonts w:cs="Times New Roman"/>
        </w:rPr>
        <w:t xml:space="preserve"> </w:t>
      </w:r>
      <w:proofErr w:type="spellStart"/>
      <w:r w:rsidR="00D222C9" w:rsidRPr="004861D8">
        <w:rPr>
          <w:rFonts w:cs="Times New Roman"/>
        </w:rPr>
        <w:t>các</w:t>
      </w:r>
      <w:proofErr w:type="spellEnd"/>
      <w:r w:rsidR="00D222C9" w:rsidRPr="004861D8">
        <w:rPr>
          <w:rFonts w:cs="Times New Roman"/>
        </w:rPr>
        <w:t xml:space="preserve"> </w:t>
      </w:r>
      <w:proofErr w:type="spellStart"/>
      <w:r w:rsidR="00D222C9" w:rsidRPr="004861D8">
        <w:rPr>
          <w:rFonts w:cs="Times New Roman"/>
        </w:rPr>
        <w:t>hoạt</w:t>
      </w:r>
      <w:proofErr w:type="spellEnd"/>
      <w:r w:rsidR="00D222C9" w:rsidRPr="004861D8">
        <w:rPr>
          <w:rFonts w:cs="Times New Roman"/>
        </w:rPr>
        <w:t xml:space="preserve"> </w:t>
      </w:r>
      <w:proofErr w:type="spellStart"/>
      <w:r w:rsidR="00D222C9" w:rsidRPr="004861D8">
        <w:rPr>
          <w:rFonts w:cs="Times New Roman"/>
        </w:rPr>
        <w:t>động</w:t>
      </w:r>
      <w:proofErr w:type="spellEnd"/>
      <w:r w:rsidR="00D222C9" w:rsidRPr="004861D8">
        <w:rPr>
          <w:rFonts w:cs="Times New Roman"/>
        </w:rPr>
        <w:t xml:space="preserve"> </w:t>
      </w:r>
      <w:proofErr w:type="spellStart"/>
      <w:r w:rsidR="00D222C9" w:rsidRPr="004861D8">
        <w:rPr>
          <w:rFonts w:cs="Times New Roman"/>
        </w:rPr>
        <w:t>của</w:t>
      </w:r>
      <w:proofErr w:type="spellEnd"/>
      <w:r w:rsidR="00D222C9" w:rsidRPr="004861D8">
        <w:rPr>
          <w:rFonts w:cs="Times New Roman"/>
        </w:rPr>
        <w:t xml:space="preserve"> </w:t>
      </w:r>
      <w:proofErr w:type="spellStart"/>
      <w:r w:rsidR="00D222C9" w:rsidRPr="004861D8">
        <w:rPr>
          <w:rFonts w:cs="Times New Roman"/>
        </w:rPr>
        <w:t>đầu</w:t>
      </w:r>
      <w:proofErr w:type="spellEnd"/>
      <w:r w:rsidR="00D222C9" w:rsidRPr="004861D8">
        <w:rPr>
          <w:rFonts w:cs="Times New Roman"/>
        </w:rPr>
        <w:t xml:space="preserve"> </w:t>
      </w:r>
      <w:proofErr w:type="spellStart"/>
      <w:r w:rsidR="00D222C9" w:rsidRPr="004861D8">
        <w:rPr>
          <w:rFonts w:cs="Times New Roman"/>
        </w:rPr>
        <w:t>năm</w:t>
      </w:r>
      <w:proofErr w:type="spellEnd"/>
      <w:r w:rsidR="00D222C9" w:rsidRPr="004861D8">
        <w:rPr>
          <w:rFonts w:cs="Times New Roman"/>
        </w:rPr>
        <w:t xml:space="preserve"> 2019.</w:t>
      </w:r>
    </w:p>
    <w:p w:rsidR="000B12C8" w:rsidRPr="004861D8" w:rsidRDefault="000B12C8" w:rsidP="004861D8">
      <w:pPr>
        <w:spacing w:before="120" w:after="120" w:line="240" w:lineRule="auto"/>
        <w:ind w:firstLine="720"/>
        <w:jc w:val="both"/>
        <w:rPr>
          <w:rFonts w:cs="Times New Roman"/>
        </w:rPr>
      </w:pPr>
      <w:r w:rsidRPr="004861D8">
        <w:rPr>
          <w:rFonts w:cs="Times New Roman"/>
        </w:rPr>
        <w:t xml:space="preserve">- </w:t>
      </w:r>
      <w:proofErr w:type="spellStart"/>
      <w:r w:rsidRPr="004861D8">
        <w:rPr>
          <w:rFonts w:cs="Times New Roman"/>
        </w:rPr>
        <w:t>Tham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mưu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xây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dựng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lại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các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mô</w:t>
      </w:r>
      <w:proofErr w:type="spellEnd"/>
      <w:r w:rsidRPr="004861D8">
        <w:rPr>
          <w:rFonts w:cs="Times New Roman"/>
        </w:rPr>
        <w:t xml:space="preserve"> </w:t>
      </w:r>
      <w:proofErr w:type="spellStart"/>
      <w:proofErr w:type="gramStart"/>
      <w:r w:rsidRPr="004861D8">
        <w:rPr>
          <w:rFonts w:cs="Times New Roman"/>
        </w:rPr>
        <w:t>hình</w:t>
      </w:r>
      <w:proofErr w:type="spellEnd"/>
      <w:r w:rsidRPr="004861D8">
        <w:rPr>
          <w:rFonts w:cs="Times New Roman"/>
        </w:rPr>
        <w:t xml:space="preserve">  </w:t>
      </w:r>
      <w:proofErr w:type="spellStart"/>
      <w:r w:rsidRPr="004861D8">
        <w:rPr>
          <w:rFonts w:cs="Times New Roman"/>
        </w:rPr>
        <w:t>cụm</w:t>
      </w:r>
      <w:proofErr w:type="spellEnd"/>
      <w:proofErr w:type="gram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dân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cư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không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có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người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sinh</w:t>
      </w:r>
      <w:proofErr w:type="spellEnd"/>
      <w:r w:rsidRPr="004861D8">
        <w:rPr>
          <w:rFonts w:cs="Times New Roman"/>
        </w:rPr>
        <w:t xml:space="preserve"> con </w:t>
      </w:r>
      <w:proofErr w:type="spellStart"/>
      <w:r w:rsidRPr="004861D8">
        <w:rPr>
          <w:rFonts w:cs="Times New Roman"/>
        </w:rPr>
        <w:t>thứ</w:t>
      </w:r>
      <w:proofErr w:type="spellEnd"/>
      <w:r w:rsidRPr="004861D8">
        <w:rPr>
          <w:rFonts w:cs="Times New Roman"/>
        </w:rPr>
        <w:t xml:space="preserve"> 3 </w:t>
      </w:r>
      <w:proofErr w:type="spellStart"/>
      <w:r w:rsidRPr="004861D8">
        <w:rPr>
          <w:rFonts w:cs="Times New Roman"/>
        </w:rPr>
        <w:t>trở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lên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tại</w:t>
      </w:r>
      <w:proofErr w:type="spellEnd"/>
      <w:r w:rsidRPr="004861D8">
        <w:rPr>
          <w:rFonts w:cs="Times New Roman"/>
        </w:rPr>
        <w:t xml:space="preserve">  </w:t>
      </w:r>
      <w:proofErr w:type="spellStart"/>
      <w:r w:rsidRPr="004861D8">
        <w:rPr>
          <w:rFonts w:cs="Times New Roman"/>
        </w:rPr>
        <w:t>các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thôn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trên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địa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bàn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xã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và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sinh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hoạt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các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chương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tình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khác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như</w:t>
      </w:r>
      <w:proofErr w:type="spellEnd"/>
      <w:r w:rsidRPr="004861D8">
        <w:rPr>
          <w:rFonts w:cs="Times New Roman"/>
        </w:rPr>
        <w:t xml:space="preserve">: </w:t>
      </w:r>
      <w:proofErr w:type="spellStart"/>
      <w:r w:rsidRPr="004861D8">
        <w:rPr>
          <w:rFonts w:cs="Times New Roman"/>
        </w:rPr>
        <w:t>Tiền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hôn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nhân</w:t>
      </w:r>
      <w:proofErr w:type="spellEnd"/>
      <w:r w:rsidRPr="004861D8">
        <w:rPr>
          <w:rFonts w:cs="Times New Roman"/>
        </w:rPr>
        <w:t xml:space="preserve">, </w:t>
      </w:r>
      <w:proofErr w:type="spellStart"/>
      <w:r w:rsidRPr="004861D8">
        <w:rPr>
          <w:rFonts w:cs="Times New Roman"/>
        </w:rPr>
        <w:t>hội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người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cao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tuổi,Nam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nông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dân</w:t>
      </w:r>
      <w:proofErr w:type="spellEnd"/>
      <w:r w:rsidRPr="004861D8">
        <w:rPr>
          <w:rFonts w:cs="Times New Roman"/>
        </w:rPr>
        <w:t>...</w:t>
      </w:r>
    </w:p>
    <w:p w:rsidR="000B12C8" w:rsidRPr="004861D8" w:rsidRDefault="000B12C8" w:rsidP="004861D8">
      <w:pPr>
        <w:spacing w:before="120" w:after="120" w:line="240" w:lineRule="auto"/>
        <w:ind w:firstLine="720"/>
        <w:jc w:val="both"/>
        <w:rPr>
          <w:rFonts w:cs="Times New Roman"/>
        </w:rPr>
      </w:pPr>
      <w:r w:rsidRPr="004861D8">
        <w:rPr>
          <w:rFonts w:cs="Times New Roman"/>
        </w:rPr>
        <w:t xml:space="preserve"> - </w:t>
      </w:r>
      <w:proofErr w:type="spellStart"/>
      <w:r w:rsidRPr="004861D8">
        <w:rPr>
          <w:rFonts w:cs="Times New Roman"/>
        </w:rPr>
        <w:t>Tham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gia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các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hoạt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động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khác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tại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Trạm</w:t>
      </w:r>
      <w:proofErr w:type="spellEnd"/>
      <w:r w:rsidRPr="004861D8">
        <w:rPr>
          <w:rFonts w:cs="Times New Roman"/>
        </w:rPr>
        <w:t xml:space="preserve"> Y </w:t>
      </w:r>
      <w:proofErr w:type="spellStart"/>
      <w:r w:rsidRPr="004861D8">
        <w:rPr>
          <w:rFonts w:cs="Times New Roman"/>
        </w:rPr>
        <w:t>tế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dưới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sự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chỉ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đạo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của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Trưởng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trạm</w:t>
      </w:r>
      <w:proofErr w:type="spellEnd"/>
      <w:r w:rsidRPr="004861D8">
        <w:rPr>
          <w:rFonts w:cs="Times New Roman"/>
        </w:rPr>
        <w:t>.</w:t>
      </w:r>
    </w:p>
    <w:p w:rsidR="009008B9" w:rsidRPr="004861D8" w:rsidRDefault="006A494E" w:rsidP="004861D8">
      <w:pPr>
        <w:spacing w:before="120" w:after="120" w:line="240" w:lineRule="auto"/>
        <w:ind w:firstLine="720"/>
        <w:jc w:val="both"/>
        <w:rPr>
          <w:rFonts w:cs="Times New Roman"/>
          <w:b/>
        </w:rPr>
      </w:pPr>
      <w:proofErr w:type="spellStart"/>
      <w:proofErr w:type="gramStart"/>
      <w:r w:rsidRPr="004861D8">
        <w:rPr>
          <w:rFonts w:cs="Times New Roman"/>
          <w:b/>
        </w:rPr>
        <w:t>III</w:t>
      </w:r>
      <w:r w:rsidR="000B12C8" w:rsidRPr="004861D8">
        <w:rPr>
          <w:rFonts w:cs="Times New Roman"/>
          <w:b/>
        </w:rPr>
        <w:t>.K</w:t>
      </w:r>
      <w:r w:rsidR="009008B9" w:rsidRPr="004861D8">
        <w:rPr>
          <w:rFonts w:cs="Times New Roman"/>
          <w:b/>
        </w:rPr>
        <w:t>ết</w:t>
      </w:r>
      <w:proofErr w:type="spellEnd"/>
      <w:r w:rsidR="009008B9" w:rsidRPr="004861D8">
        <w:rPr>
          <w:rFonts w:cs="Times New Roman"/>
          <w:b/>
        </w:rPr>
        <w:t xml:space="preserve"> </w:t>
      </w:r>
      <w:proofErr w:type="spellStart"/>
      <w:r w:rsidR="009008B9" w:rsidRPr="004861D8">
        <w:rPr>
          <w:rFonts w:cs="Times New Roman"/>
          <w:b/>
        </w:rPr>
        <w:t>quả</w:t>
      </w:r>
      <w:proofErr w:type="spellEnd"/>
      <w:r w:rsidR="009008B9" w:rsidRPr="004861D8">
        <w:rPr>
          <w:rFonts w:cs="Times New Roman"/>
          <w:b/>
        </w:rPr>
        <w:t xml:space="preserve"> </w:t>
      </w:r>
      <w:proofErr w:type="spellStart"/>
      <w:r w:rsidR="009008B9" w:rsidRPr="004861D8">
        <w:rPr>
          <w:rFonts w:cs="Times New Roman"/>
          <w:b/>
        </w:rPr>
        <w:t>đạt</w:t>
      </w:r>
      <w:proofErr w:type="spellEnd"/>
      <w:r w:rsidR="009008B9" w:rsidRPr="004861D8">
        <w:rPr>
          <w:rFonts w:cs="Times New Roman"/>
          <w:b/>
        </w:rPr>
        <w:t xml:space="preserve"> </w:t>
      </w:r>
      <w:proofErr w:type="spellStart"/>
      <w:r w:rsidR="009008B9" w:rsidRPr="004861D8">
        <w:rPr>
          <w:rFonts w:cs="Times New Roman"/>
          <w:b/>
        </w:rPr>
        <w:t>được</w:t>
      </w:r>
      <w:proofErr w:type="spellEnd"/>
      <w:r w:rsidR="009008B9" w:rsidRPr="004861D8">
        <w:rPr>
          <w:rFonts w:cs="Times New Roman"/>
          <w:b/>
        </w:rPr>
        <w:t>.</w:t>
      </w:r>
      <w:proofErr w:type="gramEnd"/>
    </w:p>
    <w:p w:rsidR="00277677" w:rsidRPr="004861D8" w:rsidRDefault="00277677" w:rsidP="004861D8">
      <w:pPr>
        <w:spacing w:before="120" w:after="120" w:line="240" w:lineRule="auto"/>
        <w:ind w:firstLine="720"/>
        <w:jc w:val="both"/>
        <w:rPr>
          <w:rFonts w:cs="Times New Roman"/>
        </w:rPr>
      </w:pPr>
      <w:r w:rsidRPr="004861D8">
        <w:rPr>
          <w:rFonts w:cs="Times New Roman"/>
        </w:rPr>
        <w:t xml:space="preserve">- </w:t>
      </w:r>
      <w:proofErr w:type="spellStart"/>
      <w:r w:rsidRPr="004861D8">
        <w:rPr>
          <w:rFonts w:cs="Times New Roman"/>
        </w:rPr>
        <w:t>Trẻ</w:t>
      </w:r>
      <w:proofErr w:type="spellEnd"/>
      <w:r w:rsidR="00D222C9" w:rsidRPr="004861D8">
        <w:rPr>
          <w:rFonts w:cs="Times New Roman"/>
        </w:rPr>
        <w:t xml:space="preserve"> </w:t>
      </w:r>
      <w:proofErr w:type="spellStart"/>
      <w:r w:rsidR="00D222C9" w:rsidRPr="004861D8">
        <w:rPr>
          <w:rFonts w:cs="Times New Roman"/>
        </w:rPr>
        <w:t>sinh</w:t>
      </w:r>
      <w:proofErr w:type="spellEnd"/>
      <w:r w:rsidR="00D222C9" w:rsidRPr="004861D8">
        <w:rPr>
          <w:rFonts w:cs="Times New Roman"/>
        </w:rPr>
        <w:t xml:space="preserve"> </w:t>
      </w:r>
      <w:proofErr w:type="spellStart"/>
      <w:r w:rsidR="00D222C9" w:rsidRPr="004861D8">
        <w:rPr>
          <w:rFonts w:cs="Times New Roman"/>
        </w:rPr>
        <w:t>trong</w:t>
      </w:r>
      <w:proofErr w:type="spellEnd"/>
      <w:r w:rsidR="00D222C9" w:rsidRPr="004861D8">
        <w:rPr>
          <w:rFonts w:cs="Times New Roman"/>
        </w:rPr>
        <w:t xml:space="preserve"> 6</w:t>
      </w:r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th</w:t>
      </w:r>
      <w:r w:rsidR="00F6741B" w:rsidRPr="004861D8">
        <w:rPr>
          <w:rFonts w:cs="Times New Roman"/>
        </w:rPr>
        <w:t>áng</w:t>
      </w:r>
      <w:proofErr w:type="spellEnd"/>
      <w:r w:rsidR="00F6741B" w:rsidRPr="004861D8">
        <w:rPr>
          <w:rFonts w:cs="Times New Roman"/>
        </w:rPr>
        <w:t xml:space="preserve"> </w:t>
      </w:r>
      <w:proofErr w:type="spellStart"/>
      <w:r w:rsidR="00F6741B" w:rsidRPr="004861D8">
        <w:rPr>
          <w:rFonts w:cs="Times New Roman"/>
        </w:rPr>
        <w:t>là</w:t>
      </w:r>
      <w:proofErr w:type="spellEnd"/>
      <w:r w:rsidR="00F6741B" w:rsidRPr="004861D8">
        <w:rPr>
          <w:rFonts w:cs="Times New Roman"/>
        </w:rPr>
        <w:t>: 70</w:t>
      </w:r>
      <w:r w:rsidRPr="004861D8">
        <w:rPr>
          <w:rFonts w:cs="Times New Roman"/>
        </w:rPr>
        <w:t>.</w:t>
      </w:r>
      <w:r w:rsidR="00C43913" w:rsidRPr="004861D8">
        <w:rPr>
          <w:rFonts w:cs="Times New Roman"/>
        </w:rPr>
        <w:t xml:space="preserve">Trong </w:t>
      </w:r>
      <w:proofErr w:type="spellStart"/>
      <w:r w:rsidR="00C43913" w:rsidRPr="004861D8">
        <w:rPr>
          <w:rFonts w:cs="Times New Roman"/>
        </w:rPr>
        <w:t>đó</w:t>
      </w:r>
      <w:proofErr w:type="spellEnd"/>
      <w:r w:rsidR="00C43913" w:rsidRPr="004861D8">
        <w:rPr>
          <w:rFonts w:cs="Times New Roman"/>
        </w:rPr>
        <w:t xml:space="preserve"> </w:t>
      </w:r>
      <w:proofErr w:type="spellStart"/>
      <w:r w:rsidR="00C43913" w:rsidRPr="004861D8">
        <w:rPr>
          <w:rFonts w:cs="Times New Roman"/>
        </w:rPr>
        <w:t>nam</w:t>
      </w:r>
      <w:proofErr w:type="spellEnd"/>
      <w:r w:rsidR="00C43913" w:rsidRPr="004861D8">
        <w:rPr>
          <w:rFonts w:cs="Times New Roman"/>
        </w:rPr>
        <w:t xml:space="preserve"> </w:t>
      </w:r>
      <w:proofErr w:type="spellStart"/>
      <w:r w:rsidR="00C43913" w:rsidRPr="004861D8">
        <w:rPr>
          <w:rFonts w:cs="Times New Roman"/>
        </w:rPr>
        <w:t>là</w:t>
      </w:r>
      <w:proofErr w:type="spellEnd"/>
      <w:r w:rsidR="00C43913" w:rsidRPr="004861D8">
        <w:rPr>
          <w:rFonts w:cs="Times New Roman"/>
        </w:rPr>
        <w:t xml:space="preserve"> 33, </w:t>
      </w:r>
      <w:proofErr w:type="spellStart"/>
      <w:r w:rsidR="00C43913" w:rsidRPr="004861D8">
        <w:rPr>
          <w:rFonts w:cs="Times New Roman"/>
        </w:rPr>
        <w:t>nữ</w:t>
      </w:r>
      <w:proofErr w:type="spellEnd"/>
      <w:r w:rsidR="00C43913" w:rsidRPr="004861D8">
        <w:rPr>
          <w:rFonts w:cs="Times New Roman"/>
        </w:rPr>
        <w:t xml:space="preserve"> </w:t>
      </w:r>
      <w:proofErr w:type="spellStart"/>
      <w:r w:rsidR="00C43913" w:rsidRPr="004861D8">
        <w:rPr>
          <w:rFonts w:cs="Times New Roman"/>
        </w:rPr>
        <w:t>là</w:t>
      </w:r>
      <w:proofErr w:type="spellEnd"/>
      <w:r w:rsidR="00C43913" w:rsidRPr="004861D8">
        <w:rPr>
          <w:rFonts w:cs="Times New Roman"/>
        </w:rPr>
        <w:t xml:space="preserve"> 37.</w:t>
      </w:r>
      <w:r w:rsidRPr="004861D8">
        <w:rPr>
          <w:rFonts w:cs="Times New Roman"/>
        </w:rPr>
        <w:t xml:space="preserve"> Con </w:t>
      </w:r>
      <w:proofErr w:type="spellStart"/>
      <w:r w:rsidRPr="004861D8">
        <w:rPr>
          <w:rFonts w:cs="Times New Roman"/>
        </w:rPr>
        <w:t>thứ</w:t>
      </w:r>
      <w:proofErr w:type="spellEnd"/>
      <w:r w:rsidR="00F6741B" w:rsidRPr="004861D8">
        <w:rPr>
          <w:rFonts w:cs="Times New Roman"/>
        </w:rPr>
        <w:t xml:space="preserve"> 3 </w:t>
      </w:r>
      <w:proofErr w:type="spellStart"/>
      <w:proofErr w:type="gramStart"/>
      <w:r w:rsidR="00F6741B" w:rsidRPr="004861D8">
        <w:rPr>
          <w:rFonts w:cs="Times New Roman"/>
        </w:rPr>
        <w:t>là</w:t>
      </w:r>
      <w:proofErr w:type="spellEnd"/>
      <w:r w:rsidR="00F6741B" w:rsidRPr="004861D8">
        <w:rPr>
          <w:rFonts w:cs="Times New Roman"/>
        </w:rPr>
        <w:t xml:space="preserve"> :10</w:t>
      </w:r>
      <w:proofErr w:type="gramEnd"/>
      <w:r w:rsidRPr="004861D8">
        <w:rPr>
          <w:rFonts w:cs="Times New Roman"/>
        </w:rPr>
        <w:t xml:space="preserve">. </w:t>
      </w:r>
      <w:proofErr w:type="spellStart"/>
      <w:r w:rsidRPr="004861D8">
        <w:rPr>
          <w:rFonts w:cs="Times New Roman"/>
        </w:rPr>
        <w:t>Tỷ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lệ</w:t>
      </w:r>
      <w:proofErr w:type="spellEnd"/>
      <w:r w:rsidRPr="004861D8">
        <w:rPr>
          <w:rFonts w:cs="Times New Roman"/>
        </w:rPr>
        <w:t xml:space="preserve"> con </w:t>
      </w:r>
      <w:proofErr w:type="spellStart"/>
      <w:r w:rsidRPr="004861D8">
        <w:rPr>
          <w:rFonts w:cs="Times New Roman"/>
        </w:rPr>
        <w:t>thứ</w:t>
      </w:r>
      <w:proofErr w:type="spellEnd"/>
      <w:r w:rsidR="00F6741B" w:rsidRPr="004861D8">
        <w:rPr>
          <w:rFonts w:cs="Times New Roman"/>
        </w:rPr>
        <w:t xml:space="preserve"> 3 </w:t>
      </w:r>
      <w:proofErr w:type="spellStart"/>
      <w:r w:rsidR="00F6741B" w:rsidRPr="004861D8">
        <w:rPr>
          <w:rFonts w:cs="Times New Roman"/>
        </w:rPr>
        <w:t>là</w:t>
      </w:r>
      <w:proofErr w:type="spellEnd"/>
      <w:r w:rsidR="00F6741B" w:rsidRPr="004861D8">
        <w:rPr>
          <w:rFonts w:cs="Times New Roman"/>
        </w:rPr>
        <w:t>: 14</w:t>
      </w:r>
      <w:proofErr w:type="gramStart"/>
      <w:r w:rsidR="00F6741B" w:rsidRPr="004861D8">
        <w:rPr>
          <w:rFonts w:cs="Times New Roman"/>
        </w:rPr>
        <w:t>,28</w:t>
      </w:r>
      <w:proofErr w:type="gramEnd"/>
      <w:r w:rsidRPr="004861D8">
        <w:rPr>
          <w:rFonts w:cs="Times New Roman"/>
        </w:rPr>
        <w:t>%.</w:t>
      </w:r>
    </w:p>
    <w:p w:rsidR="001563E7" w:rsidRPr="004861D8" w:rsidRDefault="001563E7" w:rsidP="004861D8">
      <w:pPr>
        <w:spacing w:before="120" w:after="120" w:line="240" w:lineRule="auto"/>
        <w:ind w:firstLine="720"/>
        <w:jc w:val="both"/>
        <w:rPr>
          <w:rFonts w:cs="Times New Roman"/>
        </w:rPr>
      </w:pPr>
      <w:r w:rsidRPr="004861D8">
        <w:rPr>
          <w:rFonts w:cs="Times New Roman"/>
        </w:rPr>
        <w:t xml:space="preserve">* </w:t>
      </w:r>
      <w:proofErr w:type="spellStart"/>
      <w:r w:rsidRPr="004861D8">
        <w:rPr>
          <w:rFonts w:cs="Times New Roman"/>
        </w:rPr>
        <w:t>Các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chỉ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tiêu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kế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hoạch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hóa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gia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đình</w:t>
      </w:r>
      <w:proofErr w:type="spellEnd"/>
      <w:r w:rsidRPr="004861D8">
        <w:rPr>
          <w:rFonts w:cs="Times New Roman"/>
        </w:rPr>
        <w:t>:</w:t>
      </w:r>
      <w:r w:rsidR="009008B9" w:rsidRPr="004861D8">
        <w:rPr>
          <w:rFonts w:cs="Times New Roman"/>
        </w:rPr>
        <w:tab/>
      </w:r>
    </w:p>
    <w:tbl>
      <w:tblPr>
        <w:tblStyle w:val="TableGrid"/>
        <w:tblW w:w="0" w:type="auto"/>
        <w:tblInd w:w="108" w:type="dxa"/>
        <w:tblLook w:val="04A0"/>
      </w:tblPr>
      <w:tblGrid>
        <w:gridCol w:w="2432"/>
        <w:gridCol w:w="2531"/>
        <w:gridCol w:w="2527"/>
        <w:gridCol w:w="2420"/>
      </w:tblGrid>
      <w:tr w:rsidR="001563E7" w:rsidRPr="004861D8" w:rsidTr="004861D8">
        <w:tc>
          <w:tcPr>
            <w:tcW w:w="2502" w:type="dxa"/>
          </w:tcPr>
          <w:p w:rsidR="001563E7" w:rsidRPr="004861D8" w:rsidRDefault="001563E7" w:rsidP="004861D8">
            <w:pPr>
              <w:spacing w:before="120" w:after="120"/>
              <w:ind w:firstLine="720"/>
              <w:jc w:val="both"/>
              <w:rPr>
                <w:rFonts w:cs="Times New Roman"/>
              </w:rPr>
            </w:pPr>
            <w:proofErr w:type="spellStart"/>
            <w:r w:rsidRPr="004861D8">
              <w:rPr>
                <w:rFonts w:cs="Times New Roman"/>
              </w:rPr>
              <w:t>Các</w:t>
            </w:r>
            <w:proofErr w:type="spellEnd"/>
            <w:r w:rsidRPr="004861D8">
              <w:rPr>
                <w:rFonts w:cs="Times New Roman"/>
              </w:rPr>
              <w:t xml:space="preserve"> BPTT</w:t>
            </w:r>
          </w:p>
        </w:tc>
        <w:tc>
          <w:tcPr>
            <w:tcW w:w="2610" w:type="dxa"/>
          </w:tcPr>
          <w:p w:rsidR="001563E7" w:rsidRPr="004861D8" w:rsidRDefault="001563E7" w:rsidP="004861D8">
            <w:pPr>
              <w:spacing w:before="120" w:after="120"/>
              <w:ind w:firstLine="720"/>
              <w:jc w:val="both"/>
              <w:rPr>
                <w:rFonts w:cs="Times New Roman"/>
              </w:rPr>
            </w:pPr>
            <w:proofErr w:type="spellStart"/>
            <w:r w:rsidRPr="004861D8">
              <w:rPr>
                <w:rFonts w:cs="Times New Roman"/>
              </w:rPr>
              <w:t>Kế</w:t>
            </w:r>
            <w:proofErr w:type="spellEnd"/>
            <w:r w:rsidRPr="004861D8">
              <w:rPr>
                <w:rFonts w:cs="Times New Roman"/>
              </w:rPr>
              <w:t xml:space="preserve"> </w:t>
            </w:r>
            <w:proofErr w:type="spellStart"/>
            <w:r w:rsidRPr="004861D8">
              <w:rPr>
                <w:rFonts w:cs="Times New Roman"/>
              </w:rPr>
              <w:t>hoạch</w:t>
            </w:r>
            <w:proofErr w:type="spellEnd"/>
          </w:p>
        </w:tc>
        <w:tc>
          <w:tcPr>
            <w:tcW w:w="2610" w:type="dxa"/>
          </w:tcPr>
          <w:p w:rsidR="001563E7" w:rsidRPr="004861D8" w:rsidRDefault="001563E7" w:rsidP="004861D8">
            <w:pPr>
              <w:spacing w:before="120" w:after="120"/>
              <w:ind w:firstLine="720"/>
              <w:jc w:val="both"/>
              <w:rPr>
                <w:rFonts w:cs="Times New Roman"/>
              </w:rPr>
            </w:pPr>
            <w:proofErr w:type="spellStart"/>
            <w:r w:rsidRPr="004861D8">
              <w:rPr>
                <w:rFonts w:cs="Times New Roman"/>
              </w:rPr>
              <w:t>Thực</w:t>
            </w:r>
            <w:proofErr w:type="spellEnd"/>
            <w:r w:rsidRPr="004861D8">
              <w:rPr>
                <w:rFonts w:cs="Times New Roman"/>
              </w:rPr>
              <w:t xml:space="preserve"> </w:t>
            </w:r>
            <w:proofErr w:type="spellStart"/>
            <w:r w:rsidRPr="004861D8">
              <w:rPr>
                <w:rFonts w:cs="Times New Roman"/>
              </w:rPr>
              <w:t>hiện</w:t>
            </w:r>
            <w:proofErr w:type="spellEnd"/>
          </w:p>
        </w:tc>
        <w:tc>
          <w:tcPr>
            <w:tcW w:w="2484" w:type="dxa"/>
          </w:tcPr>
          <w:p w:rsidR="001563E7" w:rsidRPr="004861D8" w:rsidRDefault="001563E7" w:rsidP="004861D8">
            <w:pPr>
              <w:spacing w:before="120" w:after="120"/>
              <w:ind w:firstLine="720"/>
              <w:jc w:val="both"/>
              <w:rPr>
                <w:rFonts w:cs="Times New Roman"/>
              </w:rPr>
            </w:pPr>
            <w:proofErr w:type="spellStart"/>
            <w:r w:rsidRPr="004861D8">
              <w:rPr>
                <w:rFonts w:cs="Times New Roman"/>
              </w:rPr>
              <w:t>Đạt</w:t>
            </w:r>
            <w:proofErr w:type="spellEnd"/>
            <w:r w:rsidRPr="004861D8">
              <w:rPr>
                <w:rFonts w:cs="Times New Roman"/>
              </w:rPr>
              <w:t xml:space="preserve"> </w:t>
            </w:r>
            <w:proofErr w:type="spellStart"/>
            <w:r w:rsidRPr="004861D8">
              <w:rPr>
                <w:rFonts w:cs="Times New Roman"/>
              </w:rPr>
              <w:t>tỷ</w:t>
            </w:r>
            <w:proofErr w:type="spellEnd"/>
            <w:r w:rsidRPr="004861D8">
              <w:rPr>
                <w:rFonts w:cs="Times New Roman"/>
              </w:rPr>
              <w:t xml:space="preserve"> </w:t>
            </w:r>
            <w:proofErr w:type="spellStart"/>
            <w:r w:rsidRPr="004861D8">
              <w:rPr>
                <w:rFonts w:cs="Times New Roman"/>
              </w:rPr>
              <w:t>lệ</w:t>
            </w:r>
            <w:proofErr w:type="spellEnd"/>
          </w:p>
        </w:tc>
      </w:tr>
      <w:tr w:rsidR="001563E7" w:rsidRPr="004861D8" w:rsidTr="004861D8">
        <w:tc>
          <w:tcPr>
            <w:tcW w:w="2502" w:type="dxa"/>
          </w:tcPr>
          <w:p w:rsidR="001563E7" w:rsidRPr="004861D8" w:rsidRDefault="001563E7" w:rsidP="004861D8">
            <w:pPr>
              <w:spacing w:before="120" w:after="120"/>
              <w:ind w:firstLine="720"/>
              <w:jc w:val="both"/>
              <w:rPr>
                <w:rFonts w:cs="Times New Roman"/>
              </w:rPr>
            </w:pPr>
            <w:r w:rsidRPr="004861D8">
              <w:rPr>
                <w:rFonts w:cs="Times New Roman"/>
              </w:rPr>
              <w:t>DCTC</w:t>
            </w:r>
          </w:p>
        </w:tc>
        <w:tc>
          <w:tcPr>
            <w:tcW w:w="2610" w:type="dxa"/>
          </w:tcPr>
          <w:p w:rsidR="001563E7" w:rsidRPr="004861D8" w:rsidRDefault="0081208F" w:rsidP="004861D8">
            <w:pPr>
              <w:spacing w:before="120" w:after="120"/>
              <w:ind w:firstLine="720"/>
              <w:jc w:val="both"/>
              <w:rPr>
                <w:rFonts w:cs="Times New Roman"/>
              </w:rPr>
            </w:pPr>
            <w:r w:rsidRPr="004861D8">
              <w:rPr>
                <w:rFonts w:cs="Times New Roman"/>
              </w:rPr>
              <w:t>82</w:t>
            </w:r>
          </w:p>
        </w:tc>
        <w:tc>
          <w:tcPr>
            <w:tcW w:w="2610" w:type="dxa"/>
          </w:tcPr>
          <w:p w:rsidR="001563E7" w:rsidRPr="004861D8" w:rsidRDefault="00EC2146" w:rsidP="004861D8">
            <w:pPr>
              <w:spacing w:before="120" w:after="120"/>
              <w:ind w:firstLine="720"/>
              <w:jc w:val="both"/>
              <w:rPr>
                <w:rFonts w:cs="Times New Roman"/>
              </w:rPr>
            </w:pPr>
            <w:r w:rsidRPr="004861D8">
              <w:rPr>
                <w:rFonts w:cs="Times New Roman"/>
              </w:rPr>
              <w:t>46</w:t>
            </w:r>
          </w:p>
        </w:tc>
        <w:tc>
          <w:tcPr>
            <w:tcW w:w="2484" w:type="dxa"/>
          </w:tcPr>
          <w:p w:rsidR="001563E7" w:rsidRPr="004861D8" w:rsidRDefault="00EC2146" w:rsidP="004861D8">
            <w:pPr>
              <w:spacing w:before="120" w:after="120"/>
              <w:ind w:firstLine="720"/>
              <w:jc w:val="both"/>
              <w:rPr>
                <w:rFonts w:cs="Times New Roman"/>
              </w:rPr>
            </w:pPr>
            <w:r w:rsidRPr="004861D8">
              <w:rPr>
                <w:rFonts w:cs="Times New Roman"/>
              </w:rPr>
              <w:t>56,09</w:t>
            </w:r>
            <w:r w:rsidR="008B654F" w:rsidRPr="004861D8">
              <w:rPr>
                <w:rFonts w:cs="Times New Roman"/>
              </w:rPr>
              <w:t>%</w:t>
            </w:r>
          </w:p>
        </w:tc>
      </w:tr>
      <w:tr w:rsidR="001563E7" w:rsidRPr="004861D8" w:rsidTr="004861D8">
        <w:tc>
          <w:tcPr>
            <w:tcW w:w="2502" w:type="dxa"/>
          </w:tcPr>
          <w:p w:rsidR="001563E7" w:rsidRPr="004861D8" w:rsidRDefault="001563E7" w:rsidP="004861D8">
            <w:pPr>
              <w:spacing w:before="120" w:after="120"/>
              <w:ind w:firstLine="720"/>
              <w:jc w:val="both"/>
              <w:rPr>
                <w:rFonts w:cs="Times New Roman"/>
              </w:rPr>
            </w:pPr>
            <w:proofErr w:type="spellStart"/>
            <w:r w:rsidRPr="004861D8">
              <w:rPr>
                <w:rFonts w:cs="Times New Roman"/>
              </w:rPr>
              <w:t>Thuốc</w:t>
            </w:r>
            <w:proofErr w:type="spellEnd"/>
            <w:r w:rsidRPr="004861D8">
              <w:rPr>
                <w:rFonts w:cs="Times New Roman"/>
              </w:rPr>
              <w:t xml:space="preserve"> </w:t>
            </w:r>
            <w:proofErr w:type="spellStart"/>
            <w:r w:rsidRPr="004861D8">
              <w:rPr>
                <w:rFonts w:cs="Times New Roman"/>
              </w:rPr>
              <w:t>cấy</w:t>
            </w:r>
            <w:proofErr w:type="spellEnd"/>
          </w:p>
        </w:tc>
        <w:tc>
          <w:tcPr>
            <w:tcW w:w="2610" w:type="dxa"/>
          </w:tcPr>
          <w:p w:rsidR="001563E7" w:rsidRPr="004861D8" w:rsidRDefault="0081208F" w:rsidP="004861D8">
            <w:pPr>
              <w:spacing w:before="120" w:after="120"/>
              <w:ind w:firstLine="720"/>
              <w:jc w:val="both"/>
              <w:rPr>
                <w:rFonts w:cs="Times New Roman"/>
              </w:rPr>
            </w:pPr>
            <w:r w:rsidRPr="004861D8">
              <w:rPr>
                <w:rFonts w:cs="Times New Roman"/>
              </w:rPr>
              <w:t>7</w:t>
            </w:r>
          </w:p>
        </w:tc>
        <w:tc>
          <w:tcPr>
            <w:tcW w:w="2610" w:type="dxa"/>
          </w:tcPr>
          <w:p w:rsidR="001563E7" w:rsidRPr="004861D8" w:rsidRDefault="00C43913" w:rsidP="004861D8">
            <w:pPr>
              <w:spacing w:before="120" w:after="120"/>
              <w:ind w:firstLine="720"/>
              <w:jc w:val="both"/>
              <w:rPr>
                <w:rFonts w:cs="Times New Roman"/>
              </w:rPr>
            </w:pPr>
            <w:r w:rsidRPr="004861D8">
              <w:rPr>
                <w:rFonts w:cs="Times New Roman"/>
              </w:rPr>
              <w:t>2</w:t>
            </w:r>
          </w:p>
        </w:tc>
        <w:tc>
          <w:tcPr>
            <w:tcW w:w="2484" w:type="dxa"/>
          </w:tcPr>
          <w:p w:rsidR="001563E7" w:rsidRPr="004861D8" w:rsidRDefault="00C43913" w:rsidP="004861D8">
            <w:pPr>
              <w:spacing w:before="120" w:after="120"/>
              <w:ind w:firstLine="720"/>
              <w:jc w:val="both"/>
              <w:rPr>
                <w:rFonts w:cs="Times New Roman"/>
              </w:rPr>
            </w:pPr>
            <w:r w:rsidRPr="004861D8">
              <w:rPr>
                <w:rFonts w:cs="Times New Roman"/>
              </w:rPr>
              <w:t>28,57</w:t>
            </w:r>
            <w:r w:rsidR="008B654F" w:rsidRPr="004861D8">
              <w:rPr>
                <w:rFonts w:cs="Times New Roman"/>
              </w:rPr>
              <w:t>%</w:t>
            </w:r>
          </w:p>
        </w:tc>
      </w:tr>
      <w:tr w:rsidR="001563E7" w:rsidRPr="004861D8" w:rsidTr="004861D8">
        <w:tc>
          <w:tcPr>
            <w:tcW w:w="2502" w:type="dxa"/>
          </w:tcPr>
          <w:p w:rsidR="001563E7" w:rsidRPr="004861D8" w:rsidRDefault="001563E7" w:rsidP="004861D8">
            <w:pPr>
              <w:spacing w:before="120" w:after="120"/>
              <w:ind w:firstLine="720"/>
              <w:jc w:val="both"/>
              <w:rPr>
                <w:rFonts w:cs="Times New Roman"/>
              </w:rPr>
            </w:pPr>
            <w:proofErr w:type="spellStart"/>
            <w:r w:rsidRPr="004861D8">
              <w:rPr>
                <w:rFonts w:cs="Times New Roman"/>
              </w:rPr>
              <w:t>Triệt</w:t>
            </w:r>
            <w:proofErr w:type="spellEnd"/>
            <w:r w:rsidRPr="004861D8">
              <w:rPr>
                <w:rFonts w:cs="Times New Roman"/>
              </w:rPr>
              <w:t xml:space="preserve"> </w:t>
            </w:r>
            <w:proofErr w:type="spellStart"/>
            <w:r w:rsidRPr="004861D8">
              <w:rPr>
                <w:rFonts w:cs="Times New Roman"/>
              </w:rPr>
              <w:t>sản</w:t>
            </w:r>
            <w:proofErr w:type="spellEnd"/>
          </w:p>
        </w:tc>
        <w:tc>
          <w:tcPr>
            <w:tcW w:w="2610" w:type="dxa"/>
          </w:tcPr>
          <w:p w:rsidR="001563E7" w:rsidRPr="004861D8" w:rsidRDefault="001563E7" w:rsidP="004861D8">
            <w:pPr>
              <w:spacing w:before="120" w:after="120"/>
              <w:ind w:firstLine="720"/>
              <w:jc w:val="both"/>
              <w:rPr>
                <w:rFonts w:cs="Times New Roman"/>
              </w:rPr>
            </w:pPr>
            <w:r w:rsidRPr="004861D8">
              <w:rPr>
                <w:rFonts w:cs="Times New Roman"/>
              </w:rPr>
              <w:t>1</w:t>
            </w:r>
          </w:p>
        </w:tc>
        <w:tc>
          <w:tcPr>
            <w:tcW w:w="2610" w:type="dxa"/>
          </w:tcPr>
          <w:p w:rsidR="001563E7" w:rsidRPr="004861D8" w:rsidRDefault="00C43913" w:rsidP="004861D8">
            <w:pPr>
              <w:spacing w:before="120" w:after="120"/>
              <w:ind w:firstLine="720"/>
              <w:jc w:val="both"/>
              <w:rPr>
                <w:rFonts w:cs="Times New Roman"/>
              </w:rPr>
            </w:pPr>
            <w:r w:rsidRPr="004861D8">
              <w:rPr>
                <w:rFonts w:cs="Times New Roman"/>
              </w:rPr>
              <w:t>2</w:t>
            </w:r>
          </w:p>
        </w:tc>
        <w:tc>
          <w:tcPr>
            <w:tcW w:w="2484" w:type="dxa"/>
          </w:tcPr>
          <w:p w:rsidR="001563E7" w:rsidRPr="004861D8" w:rsidRDefault="005749CA" w:rsidP="004861D8">
            <w:pPr>
              <w:spacing w:before="120" w:after="120"/>
              <w:ind w:firstLine="720"/>
              <w:jc w:val="both"/>
              <w:rPr>
                <w:rFonts w:cs="Times New Roman"/>
              </w:rPr>
            </w:pPr>
            <w:r w:rsidRPr="004861D8">
              <w:rPr>
                <w:rFonts w:cs="Times New Roman"/>
              </w:rPr>
              <w:t>2</w:t>
            </w:r>
            <w:r w:rsidR="008B654F" w:rsidRPr="004861D8">
              <w:rPr>
                <w:rFonts w:cs="Times New Roman"/>
              </w:rPr>
              <w:t>00%</w:t>
            </w:r>
          </w:p>
        </w:tc>
      </w:tr>
      <w:tr w:rsidR="001563E7" w:rsidRPr="004861D8" w:rsidTr="004861D8">
        <w:tc>
          <w:tcPr>
            <w:tcW w:w="2502" w:type="dxa"/>
          </w:tcPr>
          <w:p w:rsidR="001563E7" w:rsidRPr="004861D8" w:rsidRDefault="001563E7" w:rsidP="004861D8">
            <w:pPr>
              <w:spacing w:before="120" w:after="120"/>
              <w:ind w:firstLine="720"/>
              <w:jc w:val="both"/>
              <w:rPr>
                <w:rFonts w:cs="Times New Roman"/>
              </w:rPr>
            </w:pPr>
            <w:proofErr w:type="spellStart"/>
            <w:r w:rsidRPr="004861D8">
              <w:rPr>
                <w:rFonts w:cs="Times New Roman"/>
              </w:rPr>
              <w:lastRenderedPageBreak/>
              <w:t>Bao</w:t>
            </w:r>
            <w:proofErr w:type="spellEnd"/>
            <w:r w:rsidRPr="004861D8">
              <w:rPr>
                <w:rFonts w:cs="Times New Roman"/>
              </w:rPr>
              <w:t xml:space="preserve"> </w:t>
            </w:r>
            <w:proofErr w:type="spellStart"/>
            <w:r w:rsidRPr="004861D8">
              <w:rPr>
                <w:rFonts w:cs="Times New Roman"/>
              </w:rPr>
              <w:t>cao</w:t>
            </w:r>
            <w:proofErr w:type="spellEnd"/>
            <w:r w:rsidRPr="004861D8">
              <w:rPr>
                <w:rFonts w:cs="Times New Roman"/>
              </w:rPr>
              <w:t xml:space="preserve"> </w:t>
            </w:r>
            <w:proofErr w:type="spellStart"/>
            <w:r w:rsidRPr="004861D8">
              <w:rPr>
                <w:rFonts w:cs="Times New Roman"/>
              </w:rPr>
              <w:t>su</w:t>
            </w:r>
            <w:proofErr w:type="spellEnd"/>
          </w:p>
        </w:tc>
        <w:tc>
          <w:tcPr>
            <w:tcW w:w="2610" w:type="dxa"/>
          </w:tcPr>
          <w:p w:rsidR="001563E7" w:rsidRPr="004861D8" w:rsidRDefault="0081208F" w:rsidP="004861D8">
            <w:pPr>
              <w:spacing w:before="120" w:after="120"/>
              <w:ind w:firstLine="720"/>
              <w:jc w:val="both"/>
              <w:rPr>
                <w:rFonts w:cs="Times New Roman"/>
              </w:rPr>
            </w:pPr>
            <w:r w:rsidRPr="004861D8">
              <w:rPr>
                <w:rFonts w:cs="Times New Roman"/>
              </w:rPr>
              <w:t>192</w:t>
            </w:r>
          </w:p>
        </w:tc>
        <w:tc>
          <w:tcPr>
            <w:tcW w:w="2610" w:type="dxa"/>
          </w:tcPr>
          <w:p w:rsidR="001563E7" w:rsidRPr="004861D8" w:rsidRDefault="00B20E4B" w:rsidP="004861D8">
            <w:pPr>
              <w:spacing w:before="120" w:after="120"/>
              <w:ind w:firstLine="720"/>
              <w:jc w:val="both"/>
              <w:rPr>
                <w:rFonts w:cs="Times New Roman"/>
              </w:rPr>
            </w:pPr>
            <w:r w:rsidRPr="004861D8">
              <w:rPr>
                <w:rFonts w:cs="Times New Roman"/>
              </w:rPr>
              <w:t>181</w:t>
            </w:r>
          </w:p>
        </w:tc>
        <w:tc>
          <w:tcPr>
            <w:tcW w:w="2484" w:type="dxa"/>
          </w:tcPr>
          <w:p w:rsidR="001563E7" w:rsidRPr="004861D8" w:rsidRDefault="00B20E4B" w:rsidP="004861D8">
            <w:pPr>
              <w:spacing w:before="120" w:after="120"/>
              <w:ind w:firstLine="720"/>
              <w:jc w:val="both"/>
              <w:rPr>
                <w:rFonts w:cs="Times New Roman"/>
              </w:rPr>
            </w:pPr>
            <w:r w:rsidRPr="004861D8">
              <w:rPr>
                <w:rFonts w:cs="Times New Roman"/>
              </w:rPr>
              <w:t>94,27</w:t>
            </w:r>
            <w:r w:rsidR="008B654F" w:rsidRPr="004861D8">
              <w:rPr>
                <w:rFonts w:cs="Times New Roman"/>
              </w:rPr>
              <w:t>%</w:t>
            </w:r>
          </w:p>
        </w:tc>
      </w:tr>
      <w:tr w:rsidR="001563E7" w:rsidRPr="004861D8" w:rsidTr="004861D8">
        <w:tc>
          <w:tcPr>
            <w:tcW w:w="2502" w:type="dxa"/>
          </w:tcPr>
          <w:p w:rsidR="001563E7" w:rsidRPr="004861D8" w:rsidRDefault="001563E7" w:rsidP="004861D8">
            <w:pPr>
              <w:spacing w:before="120" w:after="120"/>
              <w:ind w:firstLine="720"/>
              <w:jc w:val="both"/>
              <w:rPr>
                <w:rFonts w:cs="Times New Roman"/>
              </w:rPr>
            </w:pPr>
            <w:proofErr w:type="spellStart"/>
            <w:r w:rsidRPr="004861D8">
              <w:rPr>
                <w:rFonts w:cs="Times New Roman"/>
              </w:rPr>
              <w:t>Thuốc</w:t>
            </w:r>
            <w:proofErr w:type="spellEnd"/>
            <w:r w:rsidRPr="004861D8">
              <w:rPr>
                <w:rFonts w:cs="Times New Roman"/>
              </w:rPr>
              <w:t xml:space="preserve"> </w:t>
            </w:r>
            <w:proofErr w:type="spellStart"/>
            <w:r w:rsidRPr="004861D8">
              <w:rPr>
                <w:rFonts w:cs="Times New Roman"/>
              </w:rPr>
              <w:t>uống</w:t>
            </w:r>
            <w:proofErr w:type="spellEnd"/>
          </w:p>
        </w:tc>
        <w:tc>
          <w:tcPr>
            <w:tcW w:w="2610" w:type="dxa"/>
          </w:tcPr>
          <w:p w:rsidR="001563E7" w:rsidRPr="004861D8" w:rsidRDefault="0081208F" w:rsidP="004861D8">
            <w:pPr>
              <w:spacing w:before="120" w:after="120"/>
              <w:ind w:firstLine="720"/>
              <w:jc w:val="both"/>
              <w:rPr>
                <w:rFonts w:cs="Times New Roman"/>
              </w:rPr>
            </w:pPr>
            <w:r w:rsidRPr="004861D8">
              <w:rPr>
                <w:rFonts w:cs="Times New Roman"/>
              </w:rPr>
              <w:t>115</w:t>
            </w:r>
          </w:p>
        </w:tc>
        <w:tc>
          <w:tcPr>
            <w:tcW w:w="2610" w:type="dxa"/>
          </w:tcPr>
          <w:p w:rsidR="001563E7" w:rsidRPr="004861D8" w:rsidRDefault="00B20E4B" w:rsidP="004861D8">
            <w:pPr>
              <w:spacing w:before="120" w:after="120"/>
              <w:ind w:firstLine="720"/>
              <w:jc w:val="both"/>
              <w:rPr>
                <w:rFonts w:cs="Times New Roman"/>
              </w:rPr>
            </w:pPr>
            <w:r w:rsidRPr="004861D8">
              <w:rPr>
                <w:rFonts w:cs="Times New Roman"/>
              </w:rPr>
              <w:t>113</w:t>
            </w:r>
          </w:p>
        </w:tc>
        <w:tc>
          <w:tcPr>
            <w:tcW w:w="2484" w:type="dxa"/>
          </w:tcPr>
          <w:p w:rsidR="001563E7" w:rsidRPr="004861D8" w:rsidRDefault="00B20E4B" w:rsidP="004861D8">
            <w:pPr>
              <w:spacing w:before="120" w:after="120"/>
              <w:ind w:firstLine="720"/>
              <w:jc w:val="both"/>
              <w:rPr>
                <w:rFonts w:cs="Times New Roman"/>
              </w:rPr>
            </w:pPr>
            <w:r w:rsidRPr="004861D8">
              <w:rPr>
                <w:rFonts w:cs="Times New Roman"/>
              </w:rPr>
              <w:t>98,26</w:t>
            </w:r>
            <w:r w:rsidR="008B654F" w:rsidRPr="004861D8">
              <w:rPr>
                <w:rFonts w:cs="Times New Roman"/>
              </w:rPr>
              <w:t>%</w:t>
            </w:r>
          </w:p>
        </w:tc>
      </w:tr>
      <w:tr w:rsidR="001563E7" w:rsidRPr="004861D8" w:rsidTr="004861D8">
        <w:tc>
          <w:tcPr>
            <w:tcW w:w="2502" w:type="dxa"/>
          </w:tcPr>
          <w:p w:rsidR="001563E7" w:rsidRPr="004861D8" w:rsidRDefault="001563E7" w:rsidP="004861D8">
            <w:pPr>
              <w:spacing w:before="120" w:after="120"/>
              <w:ind w:firstLine="720"/>
              <w:jc w:val="both"/>
              <w:rPr>
                <w:rFonts w:cs="Times New Roman"/>
              </w:rPr>
            </w:pPr>
            <w:proofErr w:type="spellStart"/>
            <w:r w:rsidRPr="004861D8">
              <w:rPr>
                <w:rFonts w:cs="Times New Roman"/>
              </w:rPr>
              <w:t>Thuốc</w:t>
            </w:r>
            <w:proofErr w:type="spellEnd"/>
            <w:r w:rsidRPr="004861D8">
              <w:rPr>
                <w:rFonts w:cs="Times New Roman"/>
              </w:rPr>
              <w:t xml:space="preserve"> </w:t>
            </w:r>
            <w:proofErr w:type="spellStart"/>
            <w:r w:rsidRPr="004861D8">
              <w:rPr>
                <w:rFonts w:cs="Times New Roman"/>
              </w:rPr>
              <w:t>tiêm</w:t>
            </w:r>
            <w:proofErr w:type="spellEnd"/>
          </w:p>
        </w:tc>
        <w:tc>
          <w:tcPr>
            <w:tcW w:w="2610" w:type="dxa"/>
          </w:tcPr>
          <w:p w:rsidR="001563E7" w:rsidRPr="004861D8" w:rsidRDefault="0081208F" w:rsidP="004861D8">
            <w:pPr>
              <w:spacing w:before="120" w:after="120"/>
              <w:ind w:firstLine="720"/>
              <w:jc w:val="both"/>
              <w:rPr>
                <w:rFonts w:cs="Times New Roman"/>
              </w:rPr>
            </w:pPr>
            <w:r w:rsidRPr="004861D8">
              <w:rPr>
                <w:rFonts w:cs="Times New Roman"/>
              </w:rPr>
              <w:t>19</w:t>
            </w:r>
          </w:p>
        </w:tc>
        <w:tc>
          <w:tcPr>
            <w:tcW w:w="2610" w:type="dxa"/>
          </w:tcPr>
          <w:p w:rsidR="001563E7" w:rsidRPr="004861D8" w:rsidRDefault="001563E7" w:rsidP="004861D8">
            <w:pPr>
              <w:spacing w:before="120" w:after="120"/>
              <w:ind w:firstLine="720"/>
              <w:jc w:val="both"/>
              <w:rPr>
                <w:rFonts w:cs="Times New Roman"/>
              </w:rPr>
            </w:pPr>
            <w:r w:rsidRPr="004861D8">
              <w:rPr>
                <w:rFonts w:cs="Times New Roman"/>
              </w:rPr>
              <w:t>12</w:t>
            </w:r>
          </w:p>
        </w:tc>
        <w:tc>
          <w:tcPr>
            <w:tcW w:w="2484" w:type="dxa"/>
          </w:tcPr>
          <w:p w:rsidR="001563E7" w:rsidRPr="004861D8" w:rsidRDefault="00B20E4B" w:rsidP="004861D8">
            <w:pPr>
              <w:spacing w:before="120" w:after="120"/>
              <w:ind w:firstLine="720"/>
              <w:jc w:val="both"/>
              <w:rPr>
                <w:rFonts w:cs="Times New Roman"/>
              </w:rPr>
            </w:pPr>
            <w:r w:rsidRPr="004861D8">
              <w:rPr>
                <w:rFonts w:cs="Times New Roman"/>
              </w:rPr>
              <w:t>84,21</w:t>
            </w:r>
            <w:r w:rsidR="008B654F" w:rsidRPr="004861D8">
              <w:rPr>
                <w:rFonts w:cs="Times New Roman"/>
              </w:rPr>
              <w:t>%</w:t>
            </w:r>
          </w:p>
        </w:tc>
      </w:tr>
      <w:tr w:rsidR="001563E7" w:rsidRPr="004861D8" w:rsidTr="004861D8">
        <w:tc>
          <w:tcPr>
            <w:tcW w:w="2502" w:type="dxa"/>
          </w:tcPr>
          <w:p w:rsidR="001563E7" w:rsidRPr="004861D8" w:rsidRDefault="001563E7" w:rsidP="004861D8">
            <w:pPr>
              <w:spacing w:before="120" w:after="120"/>
              <w:ind w:firstLine="720"/>
              <w:jc w:val="both"/>
              <w:rPr>
                <w:rFonts w:cs="Times New Roman"/>
              </w:rPr>
            </w:pPr>
            <w:proofErr w:type="spellStart"/>
            <w:r w:rsidRPr="004861D8">
              <w:rPr>
                <w:rFonts w:cs="Times New Roman"/>
              </w:rPr>
              <w:t>Tổng</w:t>
            </w:r>
            <w:proofErr w:type="spellEnd"/>
            <w:r w:rsidRPr="004861D8">
              <w:rPr>
                <w:rFonts w:cs="Times New Roman"/>
              </w:rPr>
              <w:t xml:space="preserve"> </w:t>
            </w:r>
            <w:proofErr w:type="spellStart"/>
            <w:r w:rsidRPr="004861D8">
              <w:rPr>
                <w:rFonts w:cs="Times New Roman"/>
              </w:rPr>
              <w:t>cộng</w:t>
            </w:r>
            <w:proofErr w:type="spellEnd"/>
          </w:p>
        </w:tc>
        <w:tc>
          <w:tcPr>
            <w:tcW w:w="2610" w:type="dxa"/>
          </w:tcPr>
          <w:p w:rsidR="001563E7" w:rsidRPr="004861D8" w:rsidRDefault="0081208F" w:rsidP="004861D8">
            <w:pPr>
              <w:spacing w:before="120" w:after="120"/>
              <w:ind w:firstLine="720"/>
              <w:jc w:val="both"/>
              <w:rPr>
                <w:rFonts w:cs="Times New Roman"/>
              </w:rPr>
            </w:pPr>
            <w:r w:rsidRPr="004861D8">
              <w:rPr>
                <w:rFonts w:cs="Times New Roman"/>
              </w:rPr>
              <w:t>416</w:t>
            </w:r>
          </w:p>
        </w:tc>
        <w:tc>
          <w:tcPr>
            <w:tcW w:w="2610" w:type="dxa"/>
          </w:tcPr>
          <w:p w:rsidR="001563E7" w:rsidRPr="004861D8" w:rsidRDefault="00FA3498" w:rsidP="004861D8">
            <w:pPr>
              <w:spacing w:before="120" w:after="120"/>
              <w:ind w:firstLine="720"/>
              <w:jc w:val="both"/>
              <w:rPr>
                <w:rFonts w:cs="Times New Roman"/>
              </w:rPr>
            </w:pPr>
            <w:r w:rsidRPr="004861D8">
              <w:rPr>
                <w:rFonts w:cs="Times New Roman"/>
              </w:rPr>
              <w:t>356</w:t>
            </w:r>
          </w:p>
        </w:tc>
        <w:tc>
          <w:tcPr>
            <w:tcW w:w="2484" w:type="dxa"/>
          </w:tcPr>
          <w:p w:rsidR="001563E7" w:rsidRPr="004861D8" w:rsidRDefault="00FA3498" w:rsidP="004861D8">
            <w:pPr>
              <w:spacing w:before="120" w:after="120"/>
              <w:ind w:firstLine="720"/>
              <w:jc w:val="both"/>
              <w:rPr>
                <w:rFonts w:cs="Times New Roman"/>
              </w:rPr>
            </w:pPr>
            <w:r w:rsidRPr="004861D8">
              <w:rPr>
                <w:rFonts w:cs="Times New Roman"/>
              </w:rPr>
              <w:t>85,57</w:t>
            </w:r>
            <w:bookmarkStart w:id="0" w:name="_GoBack"/>
            <w:bookmarkEnd w:id="0"/>
            <w:r w:rsidR="008B654F" w:rsidRPr="004861D8">
              <w:rPr>
                <w:rFonts w:cs="Times New Roman"/>
              </w:rPr>
              <w:t>%</w:t>
            </w:r>
          </w:p>
        </w:tc>
      </w:tr>
    </w:tbl>
    <w:p w:rsidR="009008B9" w:rsidRPr="004861D8" w:rsidRDefault="009008B9" w:rsidP="004861D8">
      <w:pPr>
        <w:spacing w:before="120" w:after="120" w:line="240" w:lineRule="auto"/>
        <w:ind w:firstLine="720"/>
        <w:jc w:val="both"/>
        <w:rPr>
          <w:rFonts w:cs="Times New Roman"/>
        </w:rPr>
      </w:pPr>
    </w:p>
    <w:p w:rsidR="000B12C8" w:rsidRPr="004861D8" w:rsidRDefault="006A494E" w:rsidP="004861D8">
      <w:pPr>
        <w:spacing w:before="120" w:after="120" w:line="240" w:lineRule="auto"/>
        <w:ind w:firstLine="720"/>
        <w:jc w:val="both"/>
        <w:rPr>
          <w:rFonts w:cs="Times New Roman"/>
          <w:b/>
        </w:rPr>
      </w:pPr>
      <w:r w:rsidRPr="004861D8">
        <w:rPr>
          <w:rFonts w:cs="Times New Roman"/>
          <w:b/>
        </w:rPr>
        <w:t>I</w:t>
      </w:r>
      <w:r w:rsidR="009008B9" w:rsidRPr="004861D8">
        <w:rPr>
          <w:rFonts w:cs="Times New Roman"/>
          <w:b/>
        </w:rPr>
        <w:t xml:space="preserve">V. </w:t>
      </w:r>
      <w:proofErr w:type="spellStart"/>
      <w:r w:rsidR="009008B9" w:rsidRPr="004861D8">
        <w:rPr>
          <w:rFonts w:cs="Times New Roman"/>
          <w:b/>
        </w:rPr>
        <w:t>Khó</w:t>
      </w:r>
      <w:proofErr w:type="spellEnd"/>
      <w:r w:rsidR="009008B9" w:rsidRPr="004861D8">
        <w:rPr>
          <w:rFonts w:cs="Times New Roman"/>
          <w:b/>
        </w:rPr>
        <w:t xml:space="preserve"> </w:t>
      </w:r>
      <w:proofErr w:type="spellStart"/>
      <w:r w:rsidR="009008B9" w:rsidRPr="004861D8">
        <w:rPr>
          <w:rFonts w:cs="Times New Roman"/>
          <w:b/>
        </w:rPr>
        <w:t>khăn</w:t>
      </w:r>
      <w:proofErr w:type="spellEnd"/>
      <w:r w:rsidR="009008B9" w:rsidRPr="004861D8">
        <w:rPr>
          <w:rFonts w:cs="Times New Roman"/>
          <w:b/>
        </w:rPr>
        <w:t>.</w:t>
      </w:r>
    </w:p>
    <w:p w:rsidR="000B12C8" w:rsidRPr="004861D8" w:rsidRDefault="000B12C8" w:rsidP="004861D8">
      <w:pPr>
        <w:spacing w:before="120" w:after="120" w:line="240" w:lineRule="auto"/>
        <w:ind w:firstLine="720"/>
        <w:jc w:val="both"/>
        <w:rPr>
          <w:rFonts w:cs="Times New Roman"/>
        </w:rPr>
      </w:pPr>
      <w:r w:rsidRPr="004861D8">
        <w:rPr>
          <w:rFonts w:cs="Times New Roman"/>
        </w:rPr>
        <w:t xml:space="preserve">- </w:t>
      </w:r>
      <w:proofErr w:type="spellStart"/>
      <w:r w:rsidRPr="004861D8">
        <w:rPr>
          <w:rFonts w:cs="Times New Roman"/>
        </w:rPr>
        <w:t>Là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một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trong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những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xã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vùng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đầm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phá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vạ</w:t>
      </w:r>
      <w:r w:rsidR="004C6C28" w:rsidRPr="004861D8">
        <w:rPr>
          <w:rFonts w:cs="Times New Roman"/>
        </w:rPr>
        <w:t>n</w:t>
      </w:r>
      <w:proofErr w:type="spellEnd"/>
      <w:r w:rsidR="004C6C28" w:rsidRPr="004861D8">
        <w:rPr>
          <w:rFonts w:cs="Times New Roman"/>
        </w:rPr>
        <w:t xml:space="preserve"> </w:t>
      </w:r>
      <w:proofErr w:type="spellStart"/>
      <w:r w:rsidR="004C6C28" w:rsidRPr="004861D8">
        <w:rPr>
          <w:rFonts w:cs="Times New Roman"/>
        </w:rPr>
        <w:t>đò</w:t>
      </w:r>
      <w:proofErr w:type="spellEnd"/>
      <w:r w:rsidRPr="004861D8">
        <w:rPr>
          <w:rFonts w:cs="Times New Roman"/>
        </w:rPr>
        <w:t xml:space="preserve">, </w:t>
      </w:r>
      <w:proofErr w:type="spellStart"/>
      <w:r w:rsidRPr="004861D8">
        <w:rPr>
          <w:rFonts w:cs="Times New Roman"/>
        </w:rPr>
        <w:t>xa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trung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tâm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huyện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lỵ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dân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trí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thấp</w:t>
      </w:r>
      <w:proofErr w:type="spellEnd"/>
      <w:r w:rsidRPr="004861D8">
        <w:rPr>
          <w:rFonts w:cs="Times New Roman"/>
        </w:rPr>
        <w:t xml:space="preserve">, </w:t>
      </w:r>
      <w:proofErr w:type="spellStart"/>
      <w:r w:rsidRPr="004861D8">
        <w:rPr>
          <w:rFonts w:cs="Times New Roman"/>
        </w:rPr>
        <w:t>tư</w:t>
      </w:r>
      <w:proofErr w:type="spellEnd"/>
      <w:r w:rsidRPr="004861D8">
        <w:rPr>
          <w:rFonts w:cs="Times New Roman"/>
        </w:rPr>
        <w:t xml:space="preserve"> </w:t>
      </w:r>
      <w:proofErr w:type="spellStart"/>
      <w:proofErr w:type="gramStart"/>
      <w:r w:rsidRPr="004861D8">
        <w:rPr>
          <w:rFonts w:cs="Times New Roman"/>
        </w:rPr>
        <w:t>tưởng</w:t>
      </w:r>
      <w:proofErr w:type="spellEnd"/>
      <w:r w:rsidRPr="004861D8">
        <w:rPr>
          <w:rFonts w:cs="Times New Roman"/>
        </w:rPr>
        <w:t xml:space="preserve">  </w:t>
      </w:r>
      <w:proofErr w:type="spellStart"/>
      <w:r w:rsidRPr="004861D8">
        <w:rPr>
          <w:rFonts w:cs="Times New Roman"/>
        </w:rPr>
        <w:t>và</w:t>
      </w:r>
      <w:proofErr w:type="spellEnd"/>
      <w:proofErr w:type="gram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phong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tục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tập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quán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còn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lạc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hậu</w:t>
      </w:r>
      <w:proofErr w:type="spellEnd"/>
      <w:r w:rsidRPr="004861D8">
        <w:rPr>
          <w:rFonts w:cs="Times New Roman"/>
        </w:rPr>
        <w:t>.</w:t>
      </w:r>
    </w:p>
    <w:p w:rsidR="000B12C8" w:rsidRPr="004861D8" w:rsidRDefault="000B12C8" w:rsidP="004861D8">
      <w:pPr>
        <w:spacing w:before="120" w:after="120" w:line="240" w:lineRule="auto"/>
        <w:ind w:firstLine="720"/>
        <w:jc w:val="both"/>
        <w:rPr>
          <w:rFonts w:cs="Times New Roman"/>
        </w:rPr>
      </w:pPr>
      <w:r w:rsidRPr="004861D8">
        <w:rPr>
          <w:rFonts w:cs="Times New Roman"/>
        </w:rPr>
        <w:t xml:space="preserve"> - </w:t>
      </w:r>
      <w:proofErr w:type="spellStart"/>
      <w:r w:rsidRPr="004861D8">
        <w:rPr>
          <w:rFonts w:cs="Times New Roman"/>
        </w:rPr>
        <w:t>Tư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tưởng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trọng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nam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khinh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nữ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muốn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có</w:t>
      </w:r>
      <w:proofErr w:type="spellEnd"/>
      <w:r w:rsidRPr="004861D8">
        <w:rPr>
          <w:rFonts w:cs="Times New Roman"/>
        </w:rPr>
        <w:t xml:space="preserve"> con </w:t>
      </w:r>
      <w:proofErr w:type="spellStart"/>
      <w:r w:rsidRPr="004861D8">
        <w:rPr>
          <w:rFonts w:cs="Times New Roman"/>
        </w:rPr>
        <w:t>trai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còn</w:t>
      </w:r>
      <w:proofErr w:type="spellEnd"/>
      <w:r w:rsidRPr="004861D8">
        <w:rPr>
          <w:rFonts w:cs="Times New Roman"/>
        </w:rPr>
        <w:t xml:space="preserve"> </w:t>
      </w:r>
      <w:proofErr w:type="spellStart"/>
      <w:proofErr w:type="gramStart"/>
      <w:r w:rsidRPr="004861D8">
        <w:rPr>
          <w:rFonts w:cs="Times New Roman"/>
        </w:rPr>
        <w:t>ăn</w:t>
      </w:r>
      <w:proofErr w:type="spellEnd"/>
      <w:proofErr w:type="gram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sâu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trong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lòng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người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dân</w:t>
      </w:r>
      <w:proofErr w:type="spellEnd"/>
      <w:r w:rsidRPr="004861D8">
        <w:rPr>
          <w:rFonts w:cs="Times New Roman"/>
        </w:rPr>
        <w:t xml:space="preserve">. </w:t>
      </w:r>
      <w:proofErr w:type="spellStart"/>
      <w:r w:rsidRPr="004861D8">
        <w:rPr>
          <w:rFonts w:cs="Times New Roman"/>
        </w:rPr>
        <w:t>Đa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số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người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dân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chưa</w:t>
      </w:r>
      <w:proofErr w:type="spellEnd"/>
      <w:r w:rsidRPr="004861D8">
        <w:rPr>
          <w:rFonts w:cs="Times New Roman"/>
        </w:rPr>
        <w:t xml:space="preserve"> ý </w:t>
      </w:r>
      <w:proofErr w:type="spellStart"/>
      <w:r w:rsidRPr="004861D8">
        <w:rPr>
          <w:rFonts w:cs="Times New Roman"/>
        </w:rPr>
        <w:t>thức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được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việc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xây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dự</w:t>
      </w:r>
      <w:r w:rsidR="004C6C28" w:rsidRPr="004861D8">
        <w:rPr>
          <w:rFonts w:cs="Times New Roman"/>
        </w:rPr>
        <w:t>ng</w:t>
      </w:r>
      <w:proofErr w:type="spellEnd"/>
      <w:r w:rsidR="004C6C28" w:rsidRPr="004861D8">
        <w:rPr>
          <w:rFonts w:cs="Times New Roman"/>
        </w:rPr>
        <w:t xml:space="preserve"> </w:t>
      </w:r>
      <w:proofErr w:type="spellStart"/>
      <w:r w:rsidR="004C6C28" w:rsidRPr="004861D8">
        <w:rPr>
          <w:rFonts w:cs="Times New Roman"/>
        </w:rPr>
        <w:t>gia</w:t>
      </w:r>
      <w:proofErr w:type="spellEnd"/>
      <w:r w:rsidR="004C6C28" w:rsidRPr="004861D8">
        <w:rPr>
          <w:rFonts w:cs="Times New Roman"/>
        </w:rPr>
        <w:t xml:space="preserve"> </w:t>
      </w:r>
      <w:proofErr w:type="spellStart"/>
      <w:r w:rsidR="004C6C28" w:rsidRPr="004861D8">
        <w:rPr>
          <w:rFonts w:cs="Times New Roman"/>
        </w:rPr>
        <w:t>đình</w:t>
      </w:r>
      <w:proofErr w:type="spellEnd"/>
      <w:r w:rsidR="004C6C28" w:rsidRPr="004861D8">
        <w:rPr>
          <w:rFonts w:cs="Times New Roman"/>
        </w:rPr>
        <w:t xml:space="preserve"> </w:t>
      </w:r>
      <w:proofErr w:type="spellStart"/>
      <w:r w:rsidR="004C6C28" w:rsidRPr="004861D8">
        <w:rPr>
          <w:rFonts w:cs="Times New Roman"/>
        </w:rPr>
        <w:t>ít</w:t>
      </w:r>
      <w:proofErr w:type="spellEnd"/>
      <w:r w:rsidR="004C6C28" w:rsidRPr="004861D8">
        <w:rPr>
          <w:rFonts w:cs="Times New Roman"/>
        </w:rPr>
        <w:t xml:space="preserve"> con</w:t>
      </w:r>
      <w:r w:rsidRPr="004861D8">
        <w:rPr>
          <w:rFonts w:cs="Times New Roman"/>
        </w:rPr>
        <w:t xml:space="preserve">, </w:t>
      </w:r>
      <w:proofErr w:type="spellStart"/>
      <w:r w:rsidRPr="004861D8">
        <w:rPr>
          <w:rFonts w:cs="Times New Roman"/>
        </w:rPr>
        <w:t>văn</w:t>
      </w:r>
      <w:proofErr w:type="spellEnd"/>
      <w:r w:rsidRPr="004861D8">
        <w:rPr>
          <w:rFonts w:cs="Times New Roman"/>
        </w:rPr>
        <w:t xml:space="preserve"> minh, </w:t>
      </w:r>
      <w:proofErr w:type="spellStart"/>
      <w:r w:rsidRPr="004861D8">
        <w:rPr>
          <w:rFonts w:cs="Times New Roman"/>
        </w:rPr>
        <w:t>hạnh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phúc</w:t>
      </w:r>
      <w:proofErr w:type="spellEnd"/>
      <w:r w:rsidRPr="004861D8">
        <w:rPr>
          <w:rFonts w:cs="Times New Roman"/>
        </w:rPr>
        <w:t xml:space="preserve">, </w:t>
      </w:r>
      <w:proofErr w:type="spellStart"/>
      <w:r w:rsidRPr="004861D8">
        <w:rPr>
          <w:rFonts w:cs="Times New Roman"/>
        </w:rPr>
        <w:t>bền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vững</w:t>
      </w:r>
      <w:proofErr w:type="spellEnd"/>
      <w:r w:rsidRPr="004861D8">
        <w:rPr>
          <w:rFonts w:cs="Times New Roman"/>
        </w:rPr>
        <w:t xml:space="preserve">. </w:t>
      </w:r>
      <w:proofErr w:type="spellStart"/>
      <w:r w:rsidRPr="004861D8">
        <w:rPr>
          <w:rFonts w:cs="Times New Roman"/>
        </w:rPr>
        <w:t>Muốn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đông</w:t>
      </w:r>
      <w:proofErr w:type="spellEnd"/>
      <w:r w:rsidRPr="004861D8">
        <w:rPr>
          <w:rFonts w:cs="Times New Roman"/>
        </w:rPr>
        <w:t xml:space="preserve"> con </w:t>
      </w:r>
      <w:proofErr w:type="spellStart"/>
      <w:r w:rsidRPr="004861D8">
        <w:rPr>
          <w:rFonts w:cs="Times New Roman"/>
        </w:rPr>
        <w:t>hơn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đông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của</w:t>
      </w:r>
      <w:proofErr w:type="spellEnd"/>
      <w:r w:rsidRPr="004861D8">
        <w:rPr>
          <w:rFonts w:cs="Times New Roman"/>
        </w:rPr>
        <w:t xml:space="preserve"> do </w:t>
      </w:r>
      <w:proofErr w:type="spellStart"/>
      <w:r w:rsidRPr="004861D8">
        <w:rPr>
          <w:rFonts w:cs="Times New Roman"/>
        </w:rPr>
        <w:t>đó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tỷ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lệ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sinh</w:t>
      </w:r>
      <w:proofErr w:type="spellEnd"/>
      <w:r w:rsidRPr="004861D8">
        <w:rPr>
          <w:rFonts w:cs="Times New Roman"/>
        </w:rPr>
        <w:t xml:space="preserve"> con </w:t>
      </w:r>
      <w:proofErr w:type="spellStart"/>
      <w:r w:rsidRPr="004861D8">
        <w:rPr>
          <w:rFonts w:cs="Times New Roman"/>
        </w:rPr>
        <w:t>thứ</w:t>
      </w:r>
      <w:proofErr w:type="spellEnd"/>
      <w:r w:rsidRPr="004861D8">
        <w:rPr>
          <w:rFonts w:cs="Times New Roman"/>
        </w:rPr>
        <w:t xml:space="preserve"> 3 </w:t>
      </w:r>
      <w:proofErr w:type="spellStart"/>
      <w:r w:rsidRPr="004861D8">
        <w:rPr>
          <w:rFonts w:cs="Times New Roman"/>
        </w:rPr>
        <w:t>trở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lên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còn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cao</w:t>
      </w:r>
      <w:proofErr w:type="spellEnd"/>
      <w:r w:rsidRPr="004861D8">
        <w:rPr>
          <w:rFonts w:cs="Times New Roman"/>
        </w:rPr>
        <w:t>.</w:t>
      </w:r>
    </w:p>
    <w:p w:rsidR="000B12C8" w:rsidRPr="004861D8" w:rsidRDefault="000B12C8" w:rsidP="004861D8">
      <w:pPr>
        <w:spacing w:before="120" w:after="120" w:line="240" w:lineRule="auto"/>
        <w:ind w:firstLine="720"/>
        <w:jc w:val="both"/>
        <w:rPr>
          <w:rFonts w:cs="Times New Roman"/>
        </w:rPr>
      </w:pPr>
      <w:r w:rsidRPr="004861D8">
        <w:rPr>
          <w:rFonts w:cs="Times New Roman"/>
        </w:rPr>
        <w:t xml:space="preserve">- </w:t>
      </w:r>
      <w:proofErr w:type="spellStart"/>
      <w:r w:rsidRPr="004861D8">
        <w:rPr>
          <w:rFonts w:cs="Times New Roman"/>
        </w:rPr>
        <w:t>Sự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phối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kết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hợp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hoạt</w:t>
      </w:r>
      <w:proofErr w:type="spellEnd"/>
      <w:r w:rsidRPr="004861D8">
        <w:rPr>
          <w:rFonts w:cs="Times New Roman"/>
        </w:rPr>
        <w:t xml:space="preserve"> </w:t>
      </w:r>
      <w:proofErr w:type="spellStart"/>
      <w:proofErr w:type="gramStart"/>
      <w:r w:rsidRPr="004861D8">
        <w:rPr>
          <w:rFonts w:cs="Times New Roman"/>
        </w:rPr>
        <w:t>động</w:t>
      </w:r>
      <w:proofErr w:type="spellEnd"/>
      <w:r w:rsidRPr="004861D8">
        <w:rPr>
          <w:rFonts w:cs="Times New Roman"/>
        </w:rPr>
        <w:t xml:space="preserve">  </w:t>
      </w:r>
      <w:proofErr w:type="spellStart"/>
      <w:r w:rsidRPr="004861D8">
        <w:rPr>
          <w:rFonts w:cs="Times New Roman"/>
        </w:rPr>
        <w:t>giữa</w:t>
      </w:r>
      <w:proofErr w:type="spellEnd"/>
      <w:proofErr w:type="gram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các</w:t>
      </w:r>
      <w:proofErr w:type="spellEnd"/>
      <w:r w:rsidRPr="004861D8">
        <w:rPr>
          <w:rFonts w:cs="Times New Roman"/>
        </w:rPr>
        <w:t xml:space="preserve"> ban </w:t>
      </w:r>
      <w:proofErr w:type="spellStart"/>
      <w:r w:rsidRPr="004861D8">
        <w:rPr>
          <w:rFonts w:cs="Times New Roman"/>
        </w:rPr>
        <w:t>ngành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đoàn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thể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nhiều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lúc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chưa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chặt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chẽ</w:t>
      </w:r>
      <w:proofErr w:type="spellEnd"/>
      <w:r w:rsidRPr="004861D8">
        <w:rPr>
          <w:rFonts w:cs="Times New Roman"/>
        </w:rPr>
        <w:t xml:space="preserve">, </w:t>
      </w:r>
      <w:proofErr w:type="spellStart"/>
      <w:r w:rsidRPr="004861D8">
        <w:rPr>
          <w:rFonts w:cs="Times New Roman"/>
        </w:rPr>
        <w:t>nhịp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nhàng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nên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ảnh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hưởng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không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tốt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đến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công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tác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Dân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số</w:t>
      </w:r>
      <w:proofErr w:type="spellEnd"/>
      <w:r w:rsidRPr="004861D8">
        <w:rPr>
          <w:rFonts w:cs="Times New Roman"/>
        </w:rPr>
        <w:t xml:space="preserve"> - KHHGĐ.</w:t>
      </w:r>
    </w:p>
    <w:p w:rsidR="000B12C8" w:rsidRPr="004861D8" w:rsidRDefault="000B12C8" w:rsidP="004861D8">
      <w:pPr>
        <w:spacing w:before="120" w:after="120" w:line="240" w:lineRule="auto"/>
        <w:ind w:firstLine="720"/>
        <w:jc w:val="both"/>
        <w:rPr>
          <w:rFonts w:cs="Times New Roman"/>
          <w:b/>
        </w:rPr>
      </w:pPr>
      <w:r w:rsidRPr="004861D8">
        <w:rPr>
          <w:rFonts w:cs="Times New Roman"/>
          <w:b/>
        </w:rPr>
        <w:t>V</w:t>
      </w:r>
      <w:r w:rsidR="009008B9" w:rsidRPr="004861D8">
        <w:rPr>
          <w:rFonts w:cs="Times New Roman"/>
          <w:b/>
        </w:rPr>
        <w:t xml:space="preserve">. </w:t>
      </w:r>
      <w:proofErr w:type="spellStart"/>
      <w:r w:rsidR="009008B9" w:rsidRPr="004861D8">
        <w:rPr>
          <w:rFonts w:cs="Times New Roman"/>
          <w:b/>
        </w:rPr>
        <w:t>Phương</w:t>
      </w:r>
      <w:proofErr w:type="spellEnd"/>
      <w:r w:rsidR="009008B9" w:rsidRPr="004861D8">
        <w:rPr>
          <w:rFonts w:cs="Times New Roman"/>
          <w:b/>
        </w:rPr>
        <w:t xml:space="preserve"> </w:t>
      </w:r>
      <w:proofErr w:type="spellStart"/>
      <w:r w:rsidR="009008B9" w:rsidRPr="004861D8">
        <w:rPr>
          <w:rFonts w:cs="Times New Roman"/>
          <w:b/>
        </w:rPr>
        <w:t>hướng</w:t>
      </w:r>
      <w:proofErr w:type="spellEnd"/>
      <w:r w:rsidR="009008B9" w:rsidRPr="004861D8">
        <w:rPr>
          <w:rFonts w:cs="Times New Roman"/>
          <w:b/>
        </w:rPr>
        <w:t xml:space="preserve"> </w:t>
      </w:r>
      <w:proofErr w:type="spellStart"/>
      <w:r w:rsidR="009008B9" w:rsidRPr="004861D8">
        <w:rPr>
          <w:rFonts w:cs="Times New Roman"/>
          <w:b/>
        </w:rPr>
        <w:t>nhiệm</w:t>
      </w:r>
      <w:proofErr w:type="spellEnd"/>
      <w:r w:rsidR="009008B9" w:rsidRPr="004861D8">
        <w:rPr>
          <w:rFonts w:cs="Times New Roman"/>
          <w:b/>
        </w:rPr>
        <w:t xml:space="preserve"> </w:t>
      </w:r>
      <w:proofErr w:type="spellStart"/>
      <w:r w:rsidR="009008B9" w:rsidRPr="004861D8">
        <w:rPr>
          <w:rFonts w:cs="Times New Roman"/>
          <w:b/>
        </w:rPr>
        <w:t>vụ</w:t>
      </w:r>
      <w:proofErr w:type="spellEnd"/>
      <w:r w:rsidR="009008B9" w:rsidRPr="004861D8">
        <w:rPr>
          <w:rFonts w:cs="Times New Roman"/>
          <w:b/>
        </w:rPr>
        <w:t xml:space="preserve"> 3 </w:t>
      </w:r>
      <w:proofErr w:type="spellStart"/>
      <w:r w:rsidR="009008B9" w:rsidRPr="004861D8">
        <w:rPr>
          <w:rFonts w:cs="Times New Roman"/>
          <w:b/>
        </w:rPr>
        <w:t>tháng</w:t>
      </w:r>
      <w:proofErr w:type="spellEnd"/>
      <w:r w:rsidR="009008B9" w:rsidRPr="004861D8">
        <w:rPr>
          <w:rFonts w:cs="Times New Roman"/>
          <w:b/>
        </w:rPr>
        <w:t xml:space="preserve"> </w:t>
      </w:r>
      <w:proofErr w:type="spellStart"/>
      <w:r w:rsidR="009008B9" w:rsidRPr="004861D8">
        <w:rPr>
          <w:rFonts w:cs="Times New Roman"/>
          <w:b/>
        </w:rPr>
        <w:t>còn</w:t>
      </w:r>
      <w:proofErr w:type="spellEnd"/>
      <w:r w:rsidR="009008B9" w:rsidRPr="004861D8">
        <w:rPr>
          <w:rFonts w:cs="Times New Roman"/>
          <w:b/>
        </w:rPr>
        <w:t xml:space="preserve"> </w:t>
      </w:r>
      <w:proofErr w:type="spellStart"/>
      <w:r w:rsidR="009008B9" w:rsidRPr="004861D8">
        <w:rPr>
          <w:rFonts w:cs="Times New Roman"/>
          <w:b/>
        </w:rPr>
        <w:t>lạ</w:t>
      </w:r>
      <w:r w:rsidR="00BE4F2C" w:rsidRPr="004861D8">
        <w:rPr>
          <w:rFonts w:cs="Times New Roman"/>
          <w:b/>
        </w:rPr>
        <w:t>i</w:t>
      </w:r>
      <w:proofErr w:type="spellEnd"/>
      <w:r w:rsidR="00BE4F2C" w:rsidRPr="004861D8">
        <w:rPr>
          <w:rFonts w:cs="Times New Roman"/>
          <w:b/>
        </w:rPr>
        <w:t xml:space="preserve"> </w:t>
      </w:r>
      <w:proofErr w:type="spellStart"/>
      <w:r w:rsidR="00BE4F2C" w:rsidRPr="004861D8">
        <w:rPr>
          <w:rFonts w:cs="Times New Roman"/>
          <w:b/>
        </w:rPr>
        <w:t>năm</w:t>
      </w:r>
      <w:proofErr w:type="spellEnd"/>
      <w:r w:rsidR="00BE4F2C" w:rsidRPr="004861D8">
        <w:rPr>
          <w:rFonts w:cs="Times New Roman"/>
          <w:b/>
        </w:rPr>
        <w:t xml:space="preserve"> 2019</w:t>
      </w:r>
      <w:r w:rsidRPr="004861D8">
        <w:rPr>
          <w:rFonts w:cs="Times New Roman"/>
          <w:b/>
        </w:rPr>
        <w:t>.</w:t>
      </w:r>
    </w:p>
    <w:p w:rsidR="000B12C8" w:rsidRPr="004861D8" w:rsidRDefault="004861D8" w:rsidP="004861D8">
      <w:pPr>
        <w:spacing w:before="120" w:after="120" w:line="24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 w:rsidR="000B12C8" w:rsidRPr="004861D8">
        <w:rPr>
          <w:rFonts w:cs="Times New Roman"/>
        </w:rPr>
        <w:t>Phát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huy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những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kết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quả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đạt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được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trong</w:t>
      </w:r>
      <w:proofErr w:type="spellEnd"/>
      <w:r w:rsidR="000B12C8" w:rsidRPr="004861D8">
        <w:rPr>
          <w:rFonts w:cs="Times New Roman"/>
        </w:rPr>
        <w:t xml:space="preserve"> 9 </w:t>
      </w:r>
      <w:proofErr w:type="spellStart"/>
      <w:r w:rsidR="000B12C8" w:rsidRPr="004861D8">
        <w:rPr>
          <w:rFonts w:cs="Times New Roman"/>
        </w:rPr>
        <w:t>tháng</w:t>
      </w:r>
      <w:proofErr w:type="spellEnd"/>
      <w:r w:rsidR="000B12C8" w:rsidRPr="004861D8">
        <w:rPr>
          <w:rFonts w:cs="Times New Roman"/>
        </w:rPr>
        <w:t xml:space="preserve"> qua </w:t>
      </w:r>
      <w:proofErr w:type="spellStart"/>
      <w:r w:rsidR="000B12C8" w:rsidRPr="004861D8">
        <w:rPr>
          <w:rFonts w:cs="Times New Roman"/>
        </w:rPr>
        <w:t>và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khắc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phục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những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khó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khăn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hạn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chế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còn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tồn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tại</w:t>
      </w:r>
      <w:proofErr w:type="spellEnd"/>
      <w:r w:rsidR="000B12C8" w:rsidRPr="004861D8">
        <w:rPr>
          <w:rFonts w:cs="Times New Roman"/>
        </w:rPr>
        <w:t xml:space="preserve">, 3 </w:t>
      </w:r>
      <w:proofErr w:type="spellStart"/>
      <w:r w:rsidR="000B12C8" w:rsidRPr="004861D8">
        <w:rPr>
          <w:rFonts w:cs="Times New Roman"/>
        </w:rPr>
        <w:t>tháng</w:t>
      </w:r>
      <w:proofErr w:type="spellEnd"/>
      <w:r w:rsidR="000B12C8" w:rsidRPr="004861D8">
        <w:rPr>
          <w:rFonts w:cs="Times New Roman"/>
        </w:rPr>
        <w:t xml:space="preserve">  </w:t>
      </w:r>
      <w:proofErr w:type="spellStart"/>
      <w:r w:rsidR="000B12C8" w:rsidRPr="004861D8">
        <w:rPr>
          <w:rFonts w:cs="Times New Roman"/>
        </w:rPr>
        <w:t>cuố</w:t>
      </w:r>
      <w:r w:rsidR="008B5416" w:rsidRPr="004861D8">
        <w:rPr>
          <w:rFonts w:cs="Times New Roman"/>
        </w:rPr>
        <w:t>i</w:t>
      </w:r>
      <w:proofErr w:type="spellEnd"/>
      <w:r w:rsidR="008B5416" w:rsidRPr="004861D8">
        <w:rPr>
          <w:rFonts w:cs="Times New Roman"/>
        </w:rPr>
        <w:t xml:space="preserve"> </w:t>
      </w:r>
      <w:proofErr w:type="spellStart"/>
      <w:r w:rsidR="008B5416" w:rsidRPr="004861D8">
        <w:rPr>
          <w:rFonts w:cs="Times New Roman"/>
        </w:rPr>
        <w:t>năm</w:t>
      </w:r>
      <w:proofErr w:type="spellEnd"/>
      <w:r w:rsidR="008B5416" w:rsidRPr="004861D8">
        <w:rPr>
          <w:rFonts w:cs="Times New Roman"/>
        </w:rPr>
        <w:t xml:space="preserve"> 2019</w:t>
      </w:r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tập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trung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vào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những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mục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tiêu</w:t>
      </w:r>
      <w:proofErr w:type="spellEnd"/>
      <w:r w:rsidR="000B12C8" w:rsidRPr="004861D8">
        <w:rPr>
          <w:rFonts w:cs="Times New Roman"/>
        </w:rPr>
        <w:t xml:space="preserve">, </w:t>
      </w:r>
      <w:proofErr w:type="spellStart"/>
      <w:r w:rsidR="000B12C8" w:rsidRPr="004861D8">
        <w:rPr>
          <w:rFonts w:cs="Times New Roman"/>
        </w:rPr>
        <w:t>phấn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đấu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giảm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tỷ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lệ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sinh</w:t>
      </w:r>
      <w:proofErr w:type="spellEnd"/>
      <w:r w:rsidR="000B12C8" w:rsidRPr="004861D8">
        <w:rPr>
          <w:rFonts w:cs="Times New Roman"/>
        </w:rPr>
        <w:t xml:space="preserve"> con </w:t>
      </w:r>
      <w:proofErr w:type="spellStart"/>
      <w:r w:rsidR="000B12C8" w:rsidRPr="004861D8">
        <w:rPr>
          <w:rFonts w:cs="Times New Roman"/>
        </w:rPr>
        <w:t>thứ</w:t>
      </w:r>
      <w:proofErr w:type="spellEnd"/>
      <w:r w:rsidR="000B12C8" w:rsidRPr="004861D8">
        <w:rPr>
          <w:rFonts w:cs="Times New Roman"/>
        </w:rPr>
        <w:t xml:space="preserve"> 3 </w:t>
      </w:r>
      <w:proofErr w:type="spellStart"/>
      <w:r w:rsidR="000B12C8" w:rsidRPr="004861D8">
        <w:rPr>
          <w:rFonts w:cs="Times New Roman"/>
        </w:rPr>
        <w:t>trở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lên</w:t>
      </w:r>
      <w:proofErr w:type="spellEnd"/>
      <w:r w:rsidR="000B12C8" w:rsidRPr="004861D8">
        <w:rPr>
          <w:rFonts w:cs="Times New Roman"/>
        </w:rPr>
        <w:t xml:space="preserve">. </w:t>
      </w:r>
      <w:proofErr w:type="spellStart"/>
      <w:r w:rsidR="000B12C8" w:rsidRPr="004861D8">
        <w:rPr>
          <w:rFonts w:cs="Times New Roman"/>
        </w:rPr>
        <w:t>Hoàn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proofErr w:type="gramStart"/>
      <w:r w:rsidR="000B12C8" w:rsidRPr="004861D8">
        <w:rPr>
          <w:rFonts w:cs="Times New Roman"/>
        </w:rPr>
        <w:t>thành</w:t>
      </w:r>
      <w:proofErr w:type="spellEnd"/>
      <w:r w:rsidR="000B12C8" w:rsidRPr="004861D8">
        <w:rPr>
          <w:rFonts w:cs="Times New Roman"/>
        </w:rPr>
        <w:t xml:space="preserve">  </w:t>
      </w:r>
      <w:proofErr w:type="spellStart"/>
      <w:r w:rsidR="000B12C8" w:rsidRPr="004861D8">
        <w:rPr>
          <w:rFonts w:cs="Times New Roman"/>
        </w:rPr>
        <w:t>chỉ</w:t>
      </w:r>
      <w:proofErr w:type="spellEnd"/>
      <w:proofErr w:type="gram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tiêu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kế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hoạch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của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trung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tâm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dân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số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kế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hoạch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hóa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gia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đình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huyện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đã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giao</w:t>
      </w:r>
      <w:proofErr w:type="spellEnd"/>
      <w:r w:rsidR="000B12C8" w:rsidRPr="004861D8">
        <w:rPr>
          <w:rFonts w:cs="Times New Roman"/>
        </w:rPr>
        <w:t>.</w:t>
      </w:r>
    </w:p>
    <w:p w:rsidR="000B12C8" w:rsidRPr="004861D8" w:rsidRDefault="000B12C8" w:rsidP="004861D8">
      <w:pPr>
        <w:spacing w:before="120" w:after="120" w:line="240" w:lineRule="auto"/>
        <w:ind w:firstLine="720"/>
        <w:jc w:val="both"/>
        <w:rPr>
          <w:rFonts w:cs="Times New Roman"/>
        </w:rPr>
      </w:pPr>
      <w:r w:rsidRPr="004861D8">
        <w:rPr>
          <w:rFonts w:cs="Times New Roman"/>
        </w:rPr>
        <w:t xml:space="preserve">* </w:t>
      </w:r>
      <w:proofErr w:type="spellStart"/>
      <w:r w:rsidRPr="004861D8">
        <w:rPr>
          <w:rFonts w:cs="Times New Roman"/>
        </w:rPr>
        <w:t>Nhiệm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vụ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và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các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giải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pháp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cụ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thể</w:t>
      </w:r>
      <w:proofErr w:type="spellEnd"/>
      <w:r w:rsidRPr="004861D8">
        <w:rPr>
          <w:rFonts w:cs="Times New Roman"/>
        </w:rPr>
        <w:t>:</w:t>
      </w:r>
    </w:p>
    <w:p w:rsidR="000B12C8" w:rsidRPr="004861D8" w:rsidRDefault="000B12C8" w:rsidP="004861D8">
      <w:pPr>
        <w:spacing w:before="120" w:after="120" w:line="240" w:lineRule="auto"/>
        <w:ind w:firstLine="720"/>
        <w:jc w:val="both"/>
        <w:rPr>
          <w:rFonts w:cs="Times New Roman"/>
          <w:spacing w:val="-4"/>
        </w:rPr>
      </w:pPr>
      <w:r w:rsidRPr="004861D8">
        <w:rPr>
          <w:rFonts w:cs="Times New Roman"/>
        </w:rPr>
        <w:t xml:space="preserve">- </w:t>
      </w:r>
      <w:proofErr w:type="spellStart"/>
      <w:r w:rsidRPr="004861D8">
        <w:rPr>
          <w:rFonts w:cs="Times New Roman"/>
        </w:rPr>
        <w:t>Tiếp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tục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phấn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đấu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giảm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sinh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và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giảm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nhanh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tỉ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lện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sinh</w:t>
      </w:r>
      <w:proofErr w:type="spellEnd"/>
      <w:r w:rsidRPr="004861D8">
        <w:rPr>
          <w:rFonts w:cs="Times New Roman"/>
        </w:rPr>
        <w:t xml:space="preserve"> con </w:t>
      </w:r>
      <w:proofErr w:type="spellStart"/>
      <w:r w:rsidRPr="004861D8">
        <w:rPr>
          <w:rFonts w:cs="Times New Roman"/>
        </w:rPr>
        <w:t>thứ</w:t>
      </w:r>
      <w:proofErr w:type="spellEnd"/>
      <w:r w:rsidRPr="004861D8">
        <w:rPr>
          <w:rFonts w:cs="Times New Roman"/>
        </w:rPr>
        <w:t xml:space="preserve"> 3 </w:t>
      </w:r>
      <w:proofErr w:type="spellStart"/>
      <w:r w:rsidRPr="004861D8">
        <w:rPr>
          <w:rFonts w:cs="Times New Roman"/>
        </w:rPr>
        <w:t>trở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lên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trên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địa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  <w:spacing w:val="-4"/>
        </w:rPr>
        <w:t>bàn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toàn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xã</w:t>
      </w:r>
      <w:proofErr w:type="spellEnd"/>
      <w:r w:rsidRPr="004861D8">
        <w:rPr>
          <w:rFonts w:cs="Times New Roman"/>
          <w:spacing w:val="-4"/>
        </w:rPr>
        <w:t xml:space="preserve">, </w:t>
      </w:r>
      <w:proofErr w:type="spellStart"/>
      <w:r w:rsidRPr="004861D8">
        <w:rPr>
          <w:rFonts w:cs="Times New Roman"/>
          <w:spacing w:val="-4"/>
        </w:rPr>
        <w:t>tập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trung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tuyên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truyền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vận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động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cán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bộ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và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nhân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dân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thực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hiên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các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chủ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trương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chính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sách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của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Đảng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và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nhà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nước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về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công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tác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Dân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số</w:t>
      </w:r>
      <w:proofErr w:type="spellEnd"/>
      <w:r w:rsidRPr="004861D8">
        <w:rPr>
          <w:rFonts w:cs="Times New Roman"/>
          <w:spacing w:val="-4"/>
        </w:rPr>
        <w:t xml:space="preserve"> - KHHGĐ </w:t>
      </w:r>
      <w:proofErr w:type="spellStart"/>
      <w:r w:rsidRPr="004861D8">
        <w:rPr>
          <w:rFonts w:cs="Times New Roman"/>
          <w:spacing w:val="-4"/>
        </w:rPr>
        <w:t>trong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giai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đoạn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mới</w:t>
      </w:r>
      <w:proofErr w:type="spellEnd"/>
      <w:r w:rsidRPr="004861D8">
        <w:rPr>
          <w:rFonts w:cs="Times New Roman"/>
          <w:spacing w:val="-4"/>
        </w:rPr>
        <w:t xml:space="preserve">. </w:t>
      </w:r>
      <w:proofErr w:type="spellStart"/>
      <w:r w:rsidRPr="004861D8">
        <w:rPr>
          <w:rFonts w:cs="Times New Roman"/>
          <w:spacing w:val="-4"/>
        </w:rPr>
        <w:t>Đẩy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mạnh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hoạt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động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truyền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thông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gắn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liền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với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cung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cấp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đầy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đủ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dịch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vụ</w:t>
      </w:r>
      <w:proofErr w:type="spellEnd"/>
      <w:r w:rsidRPr="004861D8">
        <w:rPr>
          <w:rFonts w:cs="Times New Roman"/>
          <w:spacing w:val="-4"/>
        </w:rPr>
        <w:t xml:space="preserve"> SKSS- KHHGĐ, </w:t>
      </w:r>
      <w:proofErr w:type="spellStart"/>
      <w:r w:rsidRPr="004861D8">
        <w:rPr>
          <w:rFonts w:cs="Times New Roman"/>
          <w:spacing w:val="-4"/>
        </w:rPr>
        <w:t>đảm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bảo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sự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quan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tâm</w:t>
      </w:r>
      <w:proofErr w:type="spellEnd"/>
      <w:r w:rsidRPr="004861D8">
        <w:rPr>
          <w:rFonts w:cs="Times New Roman"/>
          <w:spacing w:val="-4"/>
        </w:rPr>
        <w:t xml:space="preserve">, </w:t>
      </w:r>
      <w:proofErr w:type="spellStart"/>
      <w:r w:rsidRPr="004861D8">
        <w:rPr>
          <w:rFonts w:cs="Times New Roman"/>
          <w:spacing w:val="-4"/>
        </w:rPr>
        <w:t>tăng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cường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sự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lãnh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đạo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của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Đảng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ủy</w:t>
      </w:r>
      <w:proofErr w:type="spellEnd"/>
      <w:r w:rsidRPr="004861D8">
        <w:rPr>
          <w:rFonts w:cs="Times New Roman"/>
          <w:spacing w:val="-4"/>
        </w:rPr>
        <w:t xml:space="preserve">, </w:t>
      </w:r>
      <w:proofErr w:type="spellStart"/>
      <w:r w:rsidRPr="004861D8">
        <w:rPr>
          <w:rFonts w:cs="Times New Roman"/>
          <w:spacing w:val="-4"/>
        </w:rPr>
        <w:t>chính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quyền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sự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phối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hợp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giữa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các</w:t>
      </w:r>
      <w:proofErr w:type="spellEnd"/>
      <w:r w:rsidRPr="004861D8">
        <w:rPr>
          <w:rFonts w:cs="Times New Roman"/>
          <w:spacing w:val="-4"/>
        </w:rPr>
        <w:t xml:space="preserve"> ban </w:t>
      </w:r>
      <w:proofErr w:type="spellStart"/>
      <w:r w:rsidRPr="004861D8">
        <w:rPr>
          <w:rFonts w:cs="Times New Roman"/>
          <w:spacing w:val="-4"/>
        </w:rPr>
        <w:t>nghành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đoàn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thể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trong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việc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triển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khai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thực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hiện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công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tác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Dân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số</w:t>
      </w:r>
      <w:proofErr w:type="spellEnd"/>
      <w:r w:rsidRPr="004861D8">
        <w:rPr>
          <w:rFonts w:cs="Times New Roman"/>
          <w:spacing w:val="-4"/>
        </w:rPr>
        <w:t xml:space="preserve">- </w:t>
      </w:r>
      <w:proofErr w:type="spellStart"/>
      <w:r w:rsidRPr="004861D8">
        <w:rPr>
          <w:rFonts w:cs="Times New Roman"/>
          <w:spacing w:val="-4"/>
        </w:rPr>
        <w:t>kế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hoạch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hóa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gia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đình</w:t>
      </w:r>
      <w:proofErr w:type="spellEnd"/>
      <w:r w:rsidRPr="004861D8">
        <w:rPr>
          <w:rFonts w:cs="Times New Roman"/>
          <w:spacing w:val="-4"/>
        </w:rPr>
        <w:t>.</w:t>
      </w:r>
    </w:p>
    <w:p w:rsidR="000B12C8" w:rsidRPr="004861D8" w:rsidRDefault="000B12C8" w:rsidP="004861D8">
      <w:pPr>
        <w:spacing w:before="120" w:after="120" w:line="240" w:lineRule="auto"/>
        <w:ind w:firstLine="720"/>
        <w:jc w:val="both"/>
        <w:rPr>
          <w:rFonts w:cs="Times New Roman"/>
        </w:rPr>
      </w:pPr>
      <w:r w:rsidRPr="004861D8">
        <w:rPr>
          <w:rFonts w:cs="Times New Roman"/>
        </w:rPr>
        <w:t xml:space="preserve">- </w:t>
      </w:r>
      <w:proofErr w:type="spellStart"/>
      <w:r w:rsidRPr="004861D8">
        <w:rPr>
          <w:rFonts w:cs="Times New Roman"/>
        </w:rPr>
        <w:t>Tăng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cường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sự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lãnh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chỉ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đạo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của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Đảng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ủy</w:t>
      </w:r>
      <w:proofErr w:type="spellEnd"/>
      <w:r w:rsidRPr="004861D8">
        <w:rPr>
          <w:rFonts w:cs="Times New Roman"/>
        </w:rPr>
        <w:t xml:space="preserve">, </w:t>
      </w:r>
      <w:proofErr w:type="spellStart"/>
      <w:r w:rsidRPr="004861D8">
        <w:rPr>
          <w:rFonts w:cs="Times New Roman"/>
        </w:rPr>
        <w:t>sự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quản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lý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điều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hành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và</w:t>
      </w:r>
      <w:proofErr w:type="spellEnd"/>
      <w:r w:rsidRPr="004861D8">
        <w:rPr>
          <w:rFonts w:cs="Times New Roman"/>
        </w:rPr>
        <w:t xml:space="preserve"> UBND, </w:t>
      </w:r>
      <w:proofErr w:type="spellStart"/>
      <w:r w:rsidRPr="004861D8">
        <w:rPr>
          <w:rFonts w:cs="Times New Roman"/>
        </w:rPr>
        <w:t>Nâng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cao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năng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lực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của</w:t>
      </w:r>
      <w:proofErr w:type="spellEnd"/>
      <w:r w:rsidRPr="004861D8">
        <w:rPr>
          <w:rFonts w:cs="Times New Roman"/>
        </w:rPr>
        <w:t xml:space="preserve"> ban DS – KHHGĐ </w:t>
      </w:r>
      <w:proofErr w:type="spellStart"/>
      <w:r w:rsidRPr="004861D8">
        <w:rPr>
          <w:rFonts w:cs="Times New Roman"/>
        </w:rPr>
        <w:t>xã</w:t>
      </w:r>
      <w:proofErr w:type="spellEnd"/>
      <w:r w:rsidRPr="004861D8">
        <w:rPr>
          <w:rFonts w:cs="Times New Roman"/>
        </w:rPr>
        <w:t>.</w:t>
      </w:r>
    </w:p>
    <w:p w:rsidR="000B12C8" w:rsidRPr="004861D8" w:rsidRDefault="000B12C8" w:rsidP="004861D8">
      <w:pPr>
        <w:spacing w:before="120" w:after="120" w:line="240" w:lineRule="auto"/>
        <w:ind w:firstLine="720"/>
        <w:jc w:val="both"/>
        <w:rPr>
          <w:rFonts w:cs="Times New Roman"/>
        </w:rPr>
      </w:pPr>
      <w:r w:rsidRPr="004861D8">
        <w:rPr>
          <w:rFonts w:cs="Times New Roman"/>
        </w:rPr>
        <w:t xml:space="preserve">- </w:t>
      </w:r>
      <w:proofErr w:type="spellStart"/>
      <w:r w:rsidRPr="004861D8">
        <w:rPr>
          <w:rFonts w:cs="Times New Roman"/>
        </w:rPr>
        <w:t>Tăng</w:t>
      </w:r>
      <w:proofErr w:type="spellEnd"/>
      <w:r w:rsidRPr="004861D8">
        <w:rPr>
          <w:rFonts w:cs="Times New Roman"/>
        </w:rPr>
        <w:t xml:space="preserve"> </w:t>
      </w:r>
      <w:proofErr w:type="spellStart"/>
      <w:proofErr w:type="gramStart"/>
      <w:r w:rsidRPr="004861D8">
        <w:rPr>
          <w:rFonts w:cs="Times New Roman"/>
        </w:rPr>
        <w:t>cường</w:t>
      </w:r>
      <w:proofErr w:type="spellEnd"/>
      <w:r w:rsidRPr="004861D8">
        <w:rPr>
          <w:rFonts w:cs="Times New Roman"/>
        </w:rPr>
        <w:t xml:space="preserve">  </w:t>
      </w:r>
      <w:proofErr w:type="spellStart"/>
      <w:r w:rsidRPr="004861D8">
        <w:rPr>
          <w:rFonts w:cs="Times New Roman"/>
        </w:rPr>
        <w:t>công</w:t>
      </w:r>
      <w:proofErr w:type="spellEnd"/>
      <w:proofErr w:type="gram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tác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tuyên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truyền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vận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động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trực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tiếp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đến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từng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đối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tượng</w:t>
      </w:r>
      <w:proofErr w:type="spellEnd"/>
      <w:r w:rsidRPr="004861D8">
        <w:rPr>
          <w:rFonts w:cs="Times New Roman"/>
        </w:rPr>
        <w:t>.</w:t>
      </w:r>
    </w:p>
    <w:p w:rsidR="000B12C8" w:rsidRPr="004861D8" w:rsidRDefault="000B12C8" w:rsidP="004861D8">
      <w:pPr>
        <w:spacing w:before="120" w:after="120" w:line="240" w:lineRule="auto"/>
        <w:ind w:firstLine="720"/>
        <w:jc w:val="both"/>
        <w:rPr>
          <w:rFonts w:cs="Times New Roman"/>
          <w:spacing w:val="-4"/>
        </w:rPr>
      </w:pPr>
      <w:r w:rsidRPr="004861D8">
        <w:rPr>
          <w:rFonts w:cs="Times New Roman"/>
          <w:spacing w:val="-4"/>
        </w:rPr>
        <w:t xml:space="preserve">- </w:t>
      </w:r>
      <w:proofErr w:type="spellStart"/>
      <w:r w:rsidRPr="004861D8">
        <w:rPr>
          <w:rFonts w:cs="Times New Roman"/>
          <w:spacing w:val="-4"/>
        </w:rPr>
        <w:t>Tiếp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tục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làm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tốt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dịch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vụ</w:t>
      </w:r>
      <w:proofErr w:type="spellEnd"/>
      <w:r w:rsidRPr="004861D8">
        <w:rPr>
          <w:rFonts w:cs="Times New Roman"/>
          <w:spacing w:val="-4"/>
        </w:rPr>
        <w:t xml:space="preserve"> KHHGĐ </w:t>
      </w:r>
      <w:proofErr w:type="spellStart"/>
      <w:r w:rsidRPr="004861D8">
        <w:rPr>
          <w:rFonts w:cs="Times New Roman"/>
          <w:spacing w:val="-4"/>
        </w:rPr>
        <w:t>thường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xuyên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tại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trạm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để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hoàn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thành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kế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hoạch</w:t>
      </w:r>
      <w:proofErr w:type="spellEnd"/>
      <w:r w:rsidRPr="004861D8">
        <w:rPr>
          <w:rFonts w:cs="Times New Roman"/>
          <w:spacing w:val="-4"/>
        </w:rPr>
        <w:t xml:space="preserve"> </w:t>
      </w:r>
      <w:proofErr w:type="spellStart"/>
      <w:r w:rsidRPr="004861D8">
        <w:rPr>
          <w:rFonts w:cs="Times New Roman"/>
          <w:spacing w:val="-4"/>
        </w:rPr>
        <w:t>năm</w:t>
      </w:r>
      <w:proofErr w:type="spellEnd"/>
      <w:r w:rsidRPr="004861D8">
        <w:rPr>
          <w:rFonts w:cs="Times New Roman"/>
          <w:spacing w:val="-4"/>
        </w:rPr>
        <w:t>.</w:t>
      </w:r>
    </w:p>
    <w:p w:rsidR="000B12C8" w:rsidRPr="004861D8" w:rsidRDefault="000B12C8" w:rsidP="004861D8">
      <w:pPr>
        <w:spacing w:before="120" w:after="120" w:line="240" w:lineRule="auto"/>
        <w:ind w:firstLine="720"/>
        <w:jc w:val="both"/>
        <w:rPr>
          <w:rFonts w:cs="Times New Roman"/>
        </w:rPr>
      </w:pPr>
      <w:proofErr w:type="gramStart"/>
      <w:r w:rsidRPr="004861D8">
        <w:rPr>
          <w:rFonts w:cs="Times New Roman"/>
        </w:rPr>
        <w:t xml:space="preserve">- </w:t>
      </w:r>
      <w:proofErr w:type="spellStart"/>
      <w:r w:rsidRPr="004861D8">
        <w:rPr>
          <w:rFonts w:cs="Times New Roman"/>
        </w:rPr>
        <w:t>Đẩy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mạnh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đa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dạng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hóa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các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biện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pháp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tránh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thái</w:t>
      </w:r>
      <w:proofErr w:type="spellEnd"/>
      <w:r w:rsidRPr="004861D8">
        <w:rPr>
          <w:rFonts w:cs="Times New Roman"/>
        </w:rPr>
        <w:t>.</w:t>
      </w:r>
      <w:proofErr w:type="gram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Cung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cấp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kịp</w:t>
      </w:r>
      <w:proofErr w:type="spellEnd"/>
      <w:r w:rsidRPr="004861D8">
        <w:rPr>
          <w:rFonts w:cs="Times New Roman"/>
        </w:rPr>
        <w:t xml:space="preserve"> </w:t>
      </w:r>
      <w:proofErr w:type="spellStart"/>
      <w:proofErr w:type="gramStart"/>
      <w:r w:rsidRPr="004861D8">
        <w:rPr>
          <w:rFonts w:cs="Times New Roman"/>
        </w:rPr>
        <w:t>thời</w:t>
      </w:r>
      <w:proofErr w:type="spellEnd"/>
      <w:r w:rsidRPr="004861D8">
        <w:rPr>
          <w:rFonts w:cs="Times New Roman"/>
        </w:rPr>
        <w:t xml:space="preserve">  </w:t>
      </w:r>
      <w:proofErr w:type="spellStart"/>
      <w:r w:rsidRPr="004861D8">
        <w:rPr>
          <w:rFonts w:cs="Times New Roman"/>
        </w:rPr>
        <w:t>đầy</w:t>
      </w:r>
      <w:proofErr w:type="spellEnd"/>
      <w:proofErr w:type="gram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đủ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các</w:t>
      </w:r>
      <w:proofErr w:type="spellEnd"/>
      <w:r w:rsidRPr="004861D8">
        <w:rPr>
          <w:rFonts w:cs="Times New Roman"/>
        </w:rPr>
        <w:t xml:space="preserve">  </w:t>
      </w:r>
      <w:proofErr w:type="spellStart"/>
      <w:r w:rsidRPr="004861D8">
        <w:rPr>
          <w:rFonts w:cs="Times New Roman"/>
        </w:rPr>
        <w:t>phương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tiện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tránh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thai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đến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từng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đối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tượng</w:t>
      </w:r>
      <w:proofErr w:type="spellEnd"/>
      <w:r w:rsidRPr="004861D8">
        <w:rPr>
          <w:rFonts w:cs="Times New Roman"/>
        </w:rPr>
        <w:t>.</w:t>
      </w:r>
    </w:p>
    <w:p w:rsidR="000B12C8" w:rsidRPr="004861D8" w:rsidRDefault="000B12C8" w:rsidP="004861D8">
      <w:pPr>
        <w:spacing w:before="120" w:after="120" w:line="240" w:lineRule="auto"/>
        <w:ind w:firstLine="720"/>
        <w:jc w:val="both"/>
        <w:rPr>
          <w:rFonts w:cs="Times New Roman"/>
        </w:rPr>
      </w:pPr>
      <w:r w:rsidRPr="004861D8">
        <w:rPr>
          <w:rFonts w:cs="Times New Roman"/>
        </w:rPr>
        <w:t xml:space="preserve">- </w:t>
      </w:r>
      <w:proofErr w:type="spellStart"/>
      <w:r w:rsidRPr="004861D8">
        <w:rPr>
          <w:rFonts w:cs="Times New Roman"/>
        </w:rPr>
        <w:t>Tiếp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tụ</w:t>
      </w:r>
      <w:r w:rsidR="00EC5DB6" w:rsidRPr="004861D8">
        <w:rPr>
          <w:rFonts w:cs="Times New Roman"/>
        </w:rPr>
        <w:t>c</w:t>
      </w:r>
      <w:proofErr w:type="spellEnd"/>
      <w:r w:rsidR="00EC5DB6" w:rsidRPr="004861D8">
        <w:rPr>
          <w:rFonts w:cs="Times New Roman"/>
        </w:rPr>
        <w:t xml:space="preserve"> </w:t>
      </w:r>
      <w:proofErr w:type="spellStart"/>
      <w:r w:rsidR="00EC5DB6" w:rsidRPr="004861D8">
        <w:rPr>
          <w:rFonts w:cs="Times New Roman"/>
        </w:rPr>
        <w:t>đăng</w:t>
      </w:r>
      <w:proofErr w:type="spellEnd"/>
      <w:r w:rsidR="00EC5DB6" w:rsidRPr="004861D8">
        <w:rPr>
          <w:rFonts w:cs="Times New Roman"/>
        </w:rPr>
        <w:t xml:space="preserve"> </w:t>
      </w:r>
      <w:proofErr w:type="spellStart"/>
      <w:r w:rsidR="00EC5DB6" w:rsidRPr="004861D8">
        <w:rPr>
          <w:rFonts w:cs="Times New Roman"/>
        </w:rPr>
        <w:t>ký</w:t>
      </w:r>
      <w:proofErr w:type="spellEnd"/>
      <w:r w:rsidR="00EC5DB6" w:rsidRPr="004861D8">
        <w:rPr>
          <w:rFonts w:cs="Times New Roman"/>
        </w:rPr>
        <w:t xml:space="preserve"> </w:t>
      </w:r>
      <w:proofErr w:type="spellStart"/>
      <w:r w:rsidR="00EC5DB6" w:rsidRPr="004861D8">
        <w:rPr>
          <w:rFonts w:cs="Times New Roman"/>
        </w:rPr>
        <w:t>xây</w:t>
      </w:r>
      <w:proofErr w:type="spellEnd"/>
      <w:r w:rsidR="00EC5DB6" w:rsidRPr="004861D8">
        <w:rPr>
          <w:rFonts w:cs="Times New Roman"/>
        </w:rPr>
        <w:t xml:space="preserve"> </w:t>
      </w:r>
      <w:proofErr w:type="spellStart"/>
      <w:r w:rsidR="00EC5DB6" w:rsidRPr="004861D8">
        <w:rPr>
          <w:rFonts w:cs="Times New Roman"/>
        </w:rPr>
        <w:t>dựng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mô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hình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cụm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dân</w:t>
      </w:r>
      <w:proofErr w:type="spellEnd"/>
      <w:r w:rsidRPr="004861D8">
        <w:rPr>
          <w:rFonts w:cs="Times New Roman"/>
        </w:rPr>
        <w:t xml:space="preserve"> </w:t>
      </w:r>
      <w:proofErr w:type="spellStart"/>
      <w:proofErr w:type="gramStart"/>
      <w:r w:rsidRPr="004861D8">
        <w:rPr>
          <w:rFonts w:cs="Times New Roman"/>
        </w:rPr>
        <w:t>cư</w:t>
      </w:r>
      <w:proofErr w:type="spellEnd"/>
      <w:r w:rsidRPr="004861D8">
        <w:rPr>
          <w:rFonts w:cs="Times New Roman"/>
        </w:rPr>
        <w:t xml:space="preserve">  </w:t>
      </w:r>
      <w:proofErr w:type="spellStart"/>
      <w:r w:rsidRPr="004861D8">
        <w:rPr>
          <w:rFonts w:cs="Times New Roman"/>
        </w:rPr>
        <w:t>không</w:t>
      </w:r>
      <w:proofErr w:type="spellEnd"/>
      <w:proofErr w:type="gram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có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người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sinh</w:t>
      </w:r>
      <w:proofErr w:type="spellEnd"/>
      <w:r w:rsidRPr="004861D8">
        <w:rPr>
          <w:rFonts w:cs="Times New Roman"/>
        </w:rPr>
        <w:t xml:space="preserve"> con </w:t>
      </w:r>
      <w:proofErr w:type="spellStart"/>
      <w:r w:rsidRPr="004861D8">
        <w:rPr>
          <w:rFonts w:cs="Times New Roman"/>
        </w:rPr>
        <w:t>thứ</w:t>
      </w:r>
      <w:proofErr w:type="spellEnd"/>
      <w:r w:rsidRPr="004861D8">
        <w:rPr>
          <w:rFonts w:cs="Times New Roman"/>
        </w:rPr>
        <w:t xml:space="preserve"> 3 </w:t>
      </w:r>
      <w:proofErr w:type="spellStart"/>
      <w:r w:rsidRPr="004861D8">
        <w:rPr>
          <w:rFonts w:cs="Times New Roman"/>
        </w:rPr>
        <w:t>trở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lên</w:t>
      </w:r>
      <w:proofErr w:type="spellEnd"/>
      <w:r w:rsidRPr="004861D8">
        <w:rPr>
          <w:rFonts w:cs="Times New Roman"/>
        </w:rPr>
        <w:t xml:space="preserve">. </w:t>
      </w:r>
      <w:proofErr w:type="spellStart"/>
      <w:r w:rsidRPr="004861D8">
        <w:rPr>
          <w:rFonts w:cs="Times New Roman"/>
        </w:rPr>
        <w:t>Câu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lạc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bộ</w:t>
      </w:r>
      <w:proofErr w:type="spellEnd"/>
      <w:r w:rsidRPr="004861D8">
        <w:rPr>
          <w:rFonts w:cs="Times New Roman"/>
        </w:rPr>
        <w:t xml:space="preserve"> Nam </w:t>
      </w:r>
      <w:proofErr w:type="spellStart"/>
      <w:r w:rsidRPr="004861D8">
        <w:rPr>
          <w:rFonts w:cs="Times New Roman"/>
        </w:rPr>
        <w:t>nông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dân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không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có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người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sinh</w:t>
      </w:r>
      <w:proofErr w:type="spellEnd"/>
      <w:r w:rsidRPr="004861D8">
        <w:rPr>
          <w:rFonts w:cs="Times New Roman"/>
        </w:rPr>
        <w:t xml:space="preserve"> con </w:t>
      </w:r>
      <w:proofErr w:type="spellStart"/>
      <w:r w:rsidRPr="004861D8">
        <w:rPr>
          <w:rFonts w:cs="Times New Roman"/>
        </w:rPr>
        <w:t>thứ</w:t>
      </w:r>
      <w:proofErr w:type="spellEnd"/>
      <w:r w:rsidRPr="004861D8">
        <w:rPr>
          <w:rFonts w:cs="Times New Roman"/>
        </w:rPr>
        <w:t xml:space="preserve"> 3 </w:t>
      </w:r>
      <w:proofErr w:type="spellStart"/>
      <w:r w:rsidRPr="004861D8">
        <w:rPr>
          <w:rFonts w:cs="Times New Roman"/>
        </w:rPr>
        <w:t>trở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lên</w:t>
      </w:r>
      <w:proofErr w:type="spellEnd"/>
      <w:r w:rsidRPr="004861D8">
        <w:rPr>
          <w:rFonts w:cs="Times New Roman"/>
        </w:rPr>
        <w:t xml:space="preserve">, </w:t>
      </w:r>
      <w:proofErr w:type="spellStart"/>
      <w:r w:rsidRPr="004861D8">
        <w:rPr>
          <w:rFonts w:cs="Times New Roman"/>
        </w:rPr>
        <w:t>câu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lạc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bộ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Tiền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hôn</w:t>
      </w:r>
      <w:proofErr w:type="spellEnd"/>
      <w:r w:rsidRPr="004861D8">
        <w:rPr>
          <w:rFonts w:cs="Times New Roman"/>
        </w:rPr>
        <w:t xml:space="preserve"> </w:t>
      </w:r>
      <w:proofErr w:type="spellStart"/>
      <w:proofErr w:type="gramStart"/>
      <w:r w:rsidRPr="004861D8">
        <w:rPr>
          <w:rFonts w:cs="Times New Roman"/>
        </w:rPr>
        <w:t>nhân</w:t>
      </w:r>
      <w:proofErr w:type="spellEnd"/>
      <w:r w:rsidRPr="004861D8">
        <w:rPr>
          <w:rFonts w:cs="Times New Roman"/>
        </w:rPr>
        <w:t xml:space="preserve"> ....</w:t>
      </w:r>
      <w:proofErr w:type="gramEnd"/>
      <w:r w:rsidRPr="004861D8">
        <w:rPr>
          <w:rFonts w:cs="Times New Roman"/>
        </w:rPr>
        <w:t xml:space="preserve"> </w:t>
      </w:r>
      <w:proofErr w:type="spellStart"/>
      <w:proofErr w:type="gramStart"/>
      <w:r w:rsidRPr="004861D8">
        <w:rPr>
          <w:rFonts w:cs="Times New Roman"/>
        </w:rPr>
        <w:t>trên</w:t>
      </w:r>
      <w:proofErr w:type="spellEnd"/>
      <w:proofErr w:type="gram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địa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bàn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xã</w:t>
      </w:r>
      <w:proofErr w:type="spellEnd"/>
      <w:r w:rsidRPr="004861D8">
        <w:rPr>
          <w:rFonts w:cs="Times New Roman"/>
        </w:rPr>
        <w:t>.</w:t>
      </w:r>
    </w:p>
    <w:p w:rsidR="000B12C8" w:rsidRPr="004861D8" w:rsidRDefault="004C6C28" w:rsidP="004861D8">
      <w:pPr>
        <w:spacing w:before="120" w:after="120" w:line="240" w:lineRule="auto"/>
        <w:ind w:firstLine="720"/>
        <w:jc w:val="both"/>
        <w:rPr>
          <w:rFonts w:cs="Times New Roman"/>
        </w:rPr>
      </w:pPr>
      <w:r w:rsidRPr="004861D8">
        <w:rPr>
          <w:rFonts w:cs="Times New Roman"/>
        </w:rPr>
        <w:lastRenderedPageBreak/>
        <w:t xml:space="preserve"> -</w:t>
      </w:r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Các</w:t>
      </w:r>
      <w:proofErr w:type="spellEnd"/>
      <w:r w:rsidR="000B12C8" w:rsidRPr="004861D8">
        <w:rPr>
          <w:rFonts w:cs="Times New Roman"/>
        </w:rPr>
        <w:t xml:space="preserve"> ban </w:t>
      </w:r>
      <w:proofErr w:type="spellStart"/>
      <w:r w:rsidR="000B12C8" w:rsidRPr="004861D8">
        <w:rPr>
          <w:rFonts w:cs="Times New Roman"/>
        </w:rPr>
        <w:t>ngành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đoàn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thể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cần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phối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hợp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và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lồng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ghép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chương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trình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Dân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proofErr w:type="gramStart"/>
      <w:r w:rsidR="000B12C8" w:rsidRPr="004861D8">
        <w:rPr>
          <w:rFonts w:cs="Times New Roman"/>
        </w:rPr>
        <w:t>số</w:t>
      </w:r>
      <w:proofErr w:type="spellEnd"/>
      <w:r w:rsidR="000B12C8" w:rsidRPr="004861D8">
        <w:rPr>
          <w:rFonts w:cs="Times New Roman"/>
        </w:rPr>
        <w:t xml:space="preserve">  </w:t>
      </w:r>
      <w:proofErr w:type="spellStart"/>
      <w:r w:rsidR="000B12C8" w:rsidRPr="004861D8">
        <w:rPr>
          <w:rFonts w:cs="Times New Roman"/>
        </w:rPr>
        <w:t>trong</w:t>
      </w:r>
      <w:proofErr w:type="spellEnd"/>
      <w:proofErr w:type="gram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các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hoạt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động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của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ngành</w:t>
      </w:r>
      <w:proofErr w:type="spellEnd"/>
      <w:r w:rsidR="000B12C8" w:rsidRPr="004861D8">
        <w:rPr>
          <w:rFonts w:cs="Times New Roman"/>
        </w:rPr>
        <w:t xml:space="preserve"> </w:t>
      </w:r>
      <w:proofErr w:type="spellStart"/>
      <w:r w:rsidR="000B12C8" w:rsidRPr="004861D8">
        <w:rPr>
          <w:rFonts w:cs="Times New Roman"/>
        </w:rPr>
        <w:t>mình</w:t>
      </w:r>
      <w:proofErr w:type="spellEnd"/>
      <w:r w:rsidR="000B12C8" w:rsidRPr="004861D8">
        <w:rPr>
          <w:rFonts w:cs="Times New Roman"/>
        </w:rPr>
        <w:t>.</w:t>
      </w:r>
    </w:p>
    <w:p w:rsidR="000B12C8" w:rsidRPr="004861D8" w:rsidRDefault="000B12C8" w:rsidP="004861D8">
      <w:pPr>
        <w:spacing w:before="120" w:after="120" w:line="240" w:lineRule="auto"/>
        <w:ind w:firstLine="720"/>
        <w:jc w:val="both"/>
        <w:rPr>
          <w:rFonts w:cs="Times New Roman"/>
        </w:rPr>
      </w:pPr>
      <w:r w:rsidRPr="004861D8">
        <w:rPr>
          <w:rFonts w:cs="Times New Roman"/>
        </w:rPr>
        <w:t xml:space="preserve">- </w:t>
      </w:r>
      <w:proofErr w:type="spellStart"/>
      <w:r w:rsidRPr="004861D8">
        <w:rPr>
          <w:rFonts w:cs="Times New Roman"/>
        </w:rPr>
        <w:t>Nhập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số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liệu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vào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bộ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sổ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Chuyên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trách</w:t>
      </w:r>
      <w:proofErr w:type="spellEnd"/>
      <w:r w:rsidRPr="004861D8">
        <w:rPr>
          <w:rFonts w:cs="Times New Roman"/>
        </w:rPr>
        <w:t xml:space="preserve">, </w:t>
      </w:r>
      <w:proofErr w:type="spellStart"/>
      <w:r w:rsidRPr="004861D8">
        <w:rPr>
          <w:rFonts w:cs="Times New Roman"/>
        </w:rPr>
        <w:t>Cộng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tác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viên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để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tổng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hợp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số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liệu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báo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cáo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cuối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năm</w:t>
      </w:r>
      <w:proofErr w:type="spellEnd"/>
      <w:r w:rsidRPr="004861D8">
        <w:rPr>
          <w:rFonts w:cs="Times New Roman"/>
        </w:rPr>
        <w:t>.</w:t>
      </w:r>
    </w:p>
    <w:p w:rsidR="000B12C8" w:rsidRPr="004861D8" w:rsidRDefault="000B12C8" w:rsidP="004861D8">
      <w:pPr>
        <w:spacing w:before="120" w:after="120" w:line="240" w:lineRule="auto"/>
        <w:ind w:firstLine="720"/>
        <w:jc w:val="both"/>
        <w:rPr>
          <w:rFonts w:cs="Times New Roman"/>
        </w:rPr>
      </w:pPr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Trên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đây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là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tình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hình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thực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hiện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công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tác</w:t>
      </w:r>
      <w:proofErr w:type="spellEnd"/>
      <w:r w:rsidRPr="004861D8">
        <w:rPr>
          <w:rFonts w:cs="Times New Roman"/>
        </w:rPr>
        <w:t xml:space="preserve"> DS-KHHGĐ 9 </w:t>
      </w:r>
      <w:proofErr w:type="spellStart"/>
      <w:r w:rsidRPr="004861D8">
        <w:rPr>
          <w:rFonts w:cs="Times New Roman"/>
        </w:rPr>
        <w:t>tháng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đầ</w:t>
      </w:r>
      <w:r w:rsidR="00EC5DB6" w:rsidRPr="004861D8">
        <w:rPr>
          <w:rFonts w:cs="Times New Roman"/>
        </w:rPr>
        <w:t>u</w:t>
      </w:r>
      <w:proofErr w:type="spellEnd"/>
      <w:r w:rsidR="00EC5DB6" w:rsidRPr="004861D8">
        <w:rPr>
          <w:rFonts w:cs="Times New Roman"/>
        </w:rPr>
        <w:t xml:space="preserve"> </w:t>
      </w:r>
      <w:proofErr w:type="spellStart"/>
      <w:r w:rsidR="00EC5DB6" w:rsidRPr="004861D8">
        <w:rPr>
          <w:rFonts w:cs="Times New Roman"/>
        </w:rPr>
        <w:t>năm</w:t>
      </w:r>
      <w:proofErr w:type="spellEnd"/>
      <w:r w:rsidR="00EC5DB6" w:rsidRPr="004861D8">
        <w:rPr>
          <w:rFonts w:cs="Times New Roman"/>
        </w:rPr>
        <w:t xml:space="preserve"> 2019</w:t>
      </w:r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và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phương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hướng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nhiệm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vụ</w:t>
      </w:r>
      <w:proofErr w:type="spellEnd"/>
      <w:r w:rsidRPr="004861D8">
        <w:rPr>
          <w:rFonts w:cs="Times New Roman"/>
        </w:rPr>
        <w:t xml:space="preserve">  3 </w:t>
      </w:r>
      <w:proofErr w:type="spellStart"/>
      <w:r w:rsidRPr="004861D8">
        <w:rPr>
          <w:rFonts w:cs="Times New Roman"/>
        </w:rPr>
        <w:t>tháng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còn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lại</w:t>
      </w:r>
      <w:proofErr w:type="spellEnd"/>
      <w:r w:rsidRPr="004861D8">
        <w:rPr>
          <w:rFonts w:cs="Times New Roman"/>
        </w:rPr>
        <w:t xml:space="preserve"> </w:t>
      </w:r>
      <w:proofErr w:type="spellStart"/>
      <w:r w:rsidRPr="004861D8">
        <w:rPr>
          <w:rFonts w:cs="Times New Roman"/>
        </w:rPr>
        <w:t>của</w:t>
      </w:r>
      <w:proofErr w:type="spellEnd"/>
      <w:r w:rsidRPr="004861D8">
        <w:rPr>
          <w:rFonts w:cs="Times New Roman"/>
        </w:rPr>
        <w:t xml:space="preserve"> Ban  DS-KHHGĐ.</w:t>
      </w:r>
    </w:p>
    <w:p w:rsidR="006A494E" w:rsidRDefault="006A494E" w:rsidP="004861D8">
      <w:pPr>
        <w:spacing w:after="120" w:line="240" w:lineRule="auto"/>
        <w:jc w:val="both"/>
        <w:rPr>
          <w:rFonts w:cs="Times New Roman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2"/>
        <w:gridCol w:w="4968"/>
      </w:tblGrid>
      <w:tr w:rsidR="004861D8" w:rsidTr="004861D8">
        <w:tc>
          <w:tcPr>
            <w:tcW w:w="5112" w:type="dxa"/>
          </w:tcPr>
          <w:p w:rsidR="004861D8" w:rsidRDefault="004861D8" w:rsidP="004861D8">
            <w:pPr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5094" w:type="dxa"/>
          </w:tcPr>
          <w:p w:rsidR="004861D8" w:rsidRPr="004861D8" w:rsidRDefault="004861D8" w:rsidP="004861D8">
            <w:pPr>
              <w:spacing w:after="120"/>
              <w:jc w:val="center"/>
              <w:rPr>
                <w:rFonts w:cs="Times New Roman"/>
                <w:b/>
              </w:rPr>
            </w:pPr>
            <w:r w:rsidRPr="004861D8">
              <w:rPr>
                <w:rFonts w:cs="Times New Roman"/>
                <w:b/>
              </w:rPr>
              <w:t>TRƯỞNG TRẠM</w:t>
            </w:r>
          </w:p>
          <w:p w:rsidR="004861D8" w:rsidRPr="004861D8" w:rsidRDefault="004861D8" w:rsidP="004861D8">
            <w:pPr>
              <w:spacing w:after="120"/>
              <w:jc w:val="center"/>
              <w:rPr>
                <w:rFonts w:cs="Times New Roman"/>
                <w:b/>
              </w:rPr>
            </w:pPr>
          </w:p>
          <w:p w:rsidR="004861D8" w:rsidRPr="004861D8" w:rsidRDefault="00ED1C8F" w:rsidP="004861D8">
            <w:pPr>
              <w:spacing w:after="12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</w:t>
            </w:r>
            <w:proofErr w:type="spellStart"/>
            <w:r>
              <w:rPr>
                <w:rFonts w:cs="Times New Roman"/>
                <w:b/>
              </w:rPr>
              <w:t>Đã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ký</w:t>
            </w:r>
            <w:proofErr w:type="spellEnd"/>
            <w:r>
              <w:rPr>
                <w:rFonts w:cs="Times New Roman"/>
                <w:b/>
              </w:rPr>
              <w:t>)</w:t>
            </w:r>
          </w:p>
          <w:p w:rsidR="004861D8" w:rsidRPr="004861D8" w:rsidRDefault="004861D8" w:rsidP="004861D8">
            <w:pPr>
              <w:spacing w:after="120"/>
              <w:jc w:val="center"/>
              <w:rPr>
                <w:rFonts w:cs="Times New Roman"/>
                <w:b/>
              </w:rPr>
            </w:pPr>
          </w:p>
          <w:p w:rsidR="004861D8" w:rsidRPr="004861D8" w:rsidRDefault="004861D8" w:rsidP="004861D8">
            <w:pPr>
              <w:spacing w:after="120"/>
              <w:jc w:val="center"/>
              <w:rPr>
                <w:rFonts w:cs="Times New Roman"/>
                <w:b/>
              </w:rPr>
            </w:pPr>
          </w:p>
          <w:p w:rsidR="004861D8" w:rsidRDefault="004861D8" w:rsidP="004861D8">
            <w:pPr>
              <w:spacing w:after="120"/>
              <w:jc w:val="center"/>
              <w:rPr>
                <w:rFonts w:cs="Times New Roman"/>
              </w:rPr>
            </w:pPr>
            <w:proofErr w:type="spellStart"/>
            <w:r w:rsidRPr="004861D8">
              <w:rPr>
                <w:rFonts w:cs="Times New Roman"/>
                <w:b/>
              </w:rPr>
              <w:t>Nguyễn</w:t>
            </w:r>
            <w:proofErr w:type="spellEnd"/>
            <w:r w:rsidRPr="004861D8">
              <w:rPr>
                <w:rFonts w:cs="Times New Roman"/>
                <w:b/>
              </w:rPr>
              <w:t xml:space="preserve"> Phi L</w:t>
            </w:r>
            <w:r>
              <w:rPr>
                <w:rFonts w:cs="Times New Roman"/>
              </w:rPr>
              <w:t>ong</w:t>
            </w:r>
          </w:p>
        </w:tc>
      </w:tr>
    </w:tbl>
    <w:p w:rsidR="000B12C8" w:rsidRPr="004C6C28" w:rsidRDefault="000B12C8" w:rsidP="004861D8">
      <w:pPr>
        <w:spacing w:after="120" w:line="240" w:lineRule="auto"/>
        <w:jc w:val="both"/>
        <w:rPr>
          <w:rFonts w:cs="Times New Roman"/>
        </w:rPr>
      </w:pPr>
    </w:p>
    <w:p w:rsidR="000B12C8" w:rsidRPr="004C6C28" w:rsidRDefault="000B12C8" w:rsidP="004861D8">
      <w:pPr>
        <w:spacing w:after="120" w:line="240" w:lineRule="auto"/>
        <w:jc w:val="both"/>
        <w:rPr>
          <w:rFonts w:cs="Times New Roman"/>
        </w:rPr>
      </w:pPr>
    </w:p>
    <w:p w:rsidR="000B12C8" w:rsidRPr="004C6C28" w:rsidRDefault="000B12C8" w:rsidP="004861D8">
      <w:pPr>
        <w:spacing w:after="120" w:line="240" w:lineRule="auto"/>
        <w:jc w:val="both"/>
        <w:rPr>
          <w:rFonts w:cs="Times New Roman"/>
        </w:rPr>
      </w:pPr>
    </w:p>
    <w:p w:rsidR="005D2FA7" w:rsidRPr="004C6C28" w:rsidRDefault="005B37A0" w:rsidP="004861D8">
      <w:pPr>
        <w:jc w:val="both"/>
        <w:rPr>
          <w:rFonts w:cs="Times New Roman"/>
        </w:rPr>
      </w:pPr>
    </w:p>
    <w:sectPr w:rsidR="005D2FA7" w:rsidRPr="004C6C28" w:rsidSect="00ED1C8F">
      <w:pgSz w:w="12240" w:h="15840"/>
      <w:pgMar w:top="567" w:right="1134" w:bottom="567" w:left="1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12C8"/>
    <w:rsid w:val="00095E9A"/>
    <w:rsid w:val="000B12C8"/>
    <w:rsid w:val="00127A0B"/>
    <w:rsid w:val="001563E7"/>
    <w:rsid w:val="002724CC"/>
    <w:rsid w:val="00277677"/>
    <w:rsid w:val="00360601"/>
    <w:rsid w:val="004861D8"/>
    <w:rsid w:val="004C6C28"/>
    <w:rsid w:val="005749CA"/>
    <w:rsid w:val="005B37A0"/>
    <w:rsid w:val="005C0C67"/>
    <w:rsid w:val="006A494E"/>
    <w:rsid w:val="007A60F3"/>
    <w:rsid w:val="007F290F"/>
    <w:rsid w:val="0081208F"/>
    <w:rsid w:val="008160CC"/>
    <w:rsid w:val="0081799F"/>
    <w:rsid w:val="008B5416"/>
    <w:rsid w:val="008B654F"/>
    <w:rsid w:val="008F38D0"/>
    <w:rsid w:val="009008B9"/>
    <w:rsid w:val="00A445EE"/>
    <w:rsid w:val="00B20E4B"/>
    <w:rsid w:val="00B274D0"/>
    <w:rsid w:val="00BB6163"/>
    <w:rsid w:val="00BE4F2C"/>
    <w:rsid w:val="00BF2C08"/>
    <w:rsid w:val="00C100BD"/>
    <w:rsid w:val="00C37313"/>
    <w:rsid w:val="00C43913"/>
    <w:rsid w:val="00C72F3E"/>
    <w:rsid w:val="00D222C9"/>
    <w:rsid w:val="00EC2146"/>
    <w:rsid w:val="00EC5DB6"/>
    <w:rsid w:val="00ED1C8F"/>
    <w:rsid w:val="00F6741B"/>
    <w:rsid w:val="00FA3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2C8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qFormat/>
    <w:rsid w:val="004861D8"/>
    <w:pPr>
      <w:keepNext/>
      <w:spacing w:after="0" w:line="240" w:lineRule="auto"/>
      <w:outlineLvl w:val="0"/>
    </w:pPr>
    <w:rPr>
      <w:rFonts w:ascii="VNtimes new roman" w:eastAsia="Times New Roman" w:hAnsi="VNtimes new roman" w:cs="Arial"/>
      <w:b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861D8"/>
    <w:pPr>
      <w:keepNext/>
      <w:spacing w:after="0" w:line="240" w:lineRule="auto"/>
      <w:jc w:val="center"/>
      <w:outlineLvl w:val="1"/>
    </w:pPr>
    <w:rPr>
      <w:rFonts w:ascii="VNtimes new roman" w:eastAsia="Times New Roman" w:hAnsi="VN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2C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7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31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861D8"/>
    <w:rPr>
      <w:rFonts w:ascii="VNtimes new roman" w:eastAsia="Times New Roman" w:hAnsi="VNtimes new roman" w:cs="Arial"/>
      <w:b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4861D8"/>
    <w:rPr>
      <w:rFonts w:ascii="VNtimes new roman" w:eastAsia="Times New Roman" w:hAnsi="VNtimes new roman" w:cs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2C8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2C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7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2019-11-15T03:53:00Z</cp:lastPrinted>
  <dcterms:created xsi:type="dcterms:W3CDTF">2019-12-23T04:16:00Z</dcterms:created>
  <dcterms:modified xsi:type="dcterms:W3CDTF">2019-12-23T04:16:00Z</dcterms:modified>
</cp:coreProperties>
</file>