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988"/>
        <w:gridCol w:w="6759"/>
      </w:tblGrid>
      <w:tr w:rsidR="001A7858" w:rsidRPr="0032622E" w:rsidTr="00B0615C">
        <w:trPr>
          <w:trHeight w:val="63"/>
        </w:trPr>
        <w:tc>
          <w:tcPr>
            <w:tcW w:w="2988" w:type="dxa"/>
          </w:tcPr>
          <w:p w:rsidR="001A7858" w:rsidRPr="0032622E" w:rsidRDefault="001A7858" w:rsidP="00DF43A3">
            <w:pPr>
              <w:jc w:val="center"/>
              <w:rPr>
                <w:b/>
                <w:szCs w:val="28"/>
                <w:lang w:val="en-US"/>
              </w:rPr>
            </w:pPr>
            <w:bookmarkStart w:id="0" w:name="_GoBack"/>
            <w:bookmarkEnd w:id="0"/>
            <w:r>
              <w:rPr>
                <w:lang w:val="en-US"/>
              </w:rPr>
              <w:br w:type="page"/>
            </w:r>
            <w:r w:rsidRPr="0032622E">
              <w:rPr>
                <w:b/>
                <w:szCs w:val="28"/>
                <w:lang w:val="en-US"/>
              </w:rPr>
              <w:t>UỶ BAN NHÂN DÂN</w:t>
            </w:r>
          </w:p>
          <w:p w:rsidR="001A7858" w:rsidRPr="0032622E" w:rsidRDefault="000B5CA4" w:rsidP="008D35FC">
            <w:pPr>
              <w:jc w:val="center"/>
              <w:rPr>
                <w:b/>
                <w:szCs w:val="28"/>
                <w:lang w:val="en-US"/>
              </w:rPr>
            </w:pPr>
            <w:r>
              <w:rPr>
                <w:b/>
                <w:noProof/>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427355</wp:posOffset>
                      </wp:positionH>
                      <wp:positionV relativeFrom="paragraph">
                        <wp:posOffset>201295</wp:posOffset>
                      </wp:positionV>
                      <wp:extent cx="79157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791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65pt,15.85pt" to="9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" strokecolor="#4579b8 [3044]"/>
                  </w:pict>
                </mc:Fallback>
              </mc:AlternateContent>
            </w:r>
            <w:r w:rsidR="001A7858" w:rsidRPr="0032622E">
              <w:rPr>
                <w:b/>
                <w:szCs w:val="28"/>
                <w:lang w:val="en-US"/>
              </w:rPr>
              <w:t xml:space="preserve">XÃ </w:t>
            </w:r>
            <w:r w:rsidR="008D35FC">
              <w:rPr>
                <w:b/>
                <w:szCs w:val="28"/>
                <w:lang w:val="en-US"/>
              </w:rPr>
              <w:t>VINH HÀ</w:t>
            </w:r>
          </w:p>
        </w:tc>
        <w:tc>
          <w:tcPr>
            <w:tcW w:w="6759" w:type="dxa"/>
          </w:tcPr>
          <w:p w:rsidR="001A7858" w:rsidRPr="0032622E" w:rsidRDefault="001A7858" w:rsidP="00DF43A3">
            <w:pPr>
              <w:jc w:val="center"/>
              <w:rPr>
                <w:b/>
                <w:szCs w:val="28"/>
                <w:lang w:val="en-US"/>
              </w:rPr>
            </w:pPr>
            <w:r w:rsidRPr="0032622E">
              <w:rPr>
                <w:b/>
                <w:szCs w:val="28"/>
                <w:lang w:val="en-US"/>
              </w:rPr>
              <w:t>CỘNG HOÀ XÃ HỘI CHỦ NGHĨA VIỆT NAM</w:t>
            </w:r>
          </w:p>
          <w:p w:rsidR="001A7858" w:rsidRPr="0032622E" w:rsidRDefault="001A7858" w:rsidP="00DF43A3">
            <w:pPr>
              <w:jc w:val="center"/>
              <w:rPr>
                <w:b/>
                <w:szCs w:val="28"/>
                <w:lang w:val="en-US"/>
              </w:rPr>
            </w:pPr>
            <w:r w:rsidRPr="0032622E">
              <w:rPr>
                <w:b/>
                <w:szCs w:val="28"/>
                <w:lang w:val="en-US"/>
              </w:rPr>
              <w:t>Độc lập - Tự do - Hạnh phúc</w:t>
            </w:r>
          </w:p>
          <w:p w:rsidR="001A7858" w:rsidRPr="0032622E" w:rsidRDefault="003D2651" w:rsidP="00DF43A3">
            <w:pPr>
              <w:rPr>
                <w:b/>
                <w:szCs w:val="28"/>
                <w:lang w:val="en-US"/>
              </w:rPr>
            </w:pPr>
            <w:r>
              <w:rPr>
                <w:b/>
                <w:noProof/>
                <w:szCs w:val="28"/>
                <w:lang w:val="en-US" w:eastAsia="en-US"/>
              </w:rPr>
              <mc:AlternateContent>
                <mc:Choice Requires="wps">
                  <w:drawing>
                    <wp:anchor distT="0" distB="0" distL="114300" distR="114300" simplePos="0" relativeHeight="251658240" behindDoc="0" locked="0" layoutInCell="1" allowOverlap="1" wp14:anchorId="6F0C84B5" wp14:editId="4E4BFF5A">
                      <wp:simplePos x="0" y="0"/>
                      <wp:positionH relativeFrom="column">
                        <wp:posOffset>946150</wp:posOffset>
                      </wp:positionH>
                      <wp:positionV relativeFrom="paragraph">
                        <wp:posOffset>0</wp:posOffset>
                      </wp:positionV>
                      <wp:extent cx="21717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0" to="24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D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"/>
                  </w:pict>
                </mc:Fallback>
              </mc:AlternateContent>
            </w:r>
          </w:p>
        </w:tc>
      </w:tr>
      <w:tr w:rsidR="001A7858" w:rsidRPr="0032622E" w:rsidTr="00B0615C">
        <w:tc>
          <w:tcPr>
            <w:tcW w:w="2988" w:type="dxa"/>
          </w:tcPr>
          <w:p w:rsidR="001A7858" w:rsidRPr="0032622E" w:rsidRDefault="00B0615C" w:rsidP="00DF43A3">
            <w:pPr>
              <w:jc w:val="center"/>
              <w:rPr>
                <w:szCs w:val="28"/>
                <w:lang w:val="en-US"/>
              </w:rPr>
            </w:pPr>
            <w:r>
              <w:rPr>
                <w:szCs w:val="28"/>
                <w:lang w:val="en-US"/>
              </w:rPr>
              <w:t xml:space="preserve">Số: </w:t>
            </w:r>
            <w:r w:rsidR="003D2651">
              <w:rPr>
                <w:szCs w:val="28"/>
                <w:lang w:val="en-US"/>
              </w:rPr>
              <w:t xml:space="preserve">       </w:t>
            </w:r>
            <w:r w:rsidR="001A7858">
              <w:rPr>
                <w:szCs w:val="28"/>
                <w:lang w:val="en-US"/>
              </w:rPr>
              <w:t>/BC</w:t>
            </w:r>
            <w:r w:rsidR="001A7858" w:rsidRPr="0032622E">
              <w:rPr>
                <w:szCs w:val="28"/>
                <w:lang w:val="en-US"/>
              </w:rPr>
              <w:t>-UBND</w:t>
            </w:r>
          </w:p>
          <w:p w:rsidR="001A7858" w:rsidRPr="0032622E" w:rsidRDefault="001A7858" w:rsidP="00DF43A3">
            <w:pPr>
              <w:jc w:val="center"/>
              <w:rPr>
                <w:b/>
                <w:szCs w:val="28"/>
                <w:lang w:val="en-US"/>
              </w:rPr>
            </w:pPr>
          </w:p>
        </w:tc>
        <w:tc>
          <w:tcPr>
            <w:tcW w:w="6759" w:type="dxa"/>
          </w:tcPr>
          <w:p w:rsidR="001A7858" w:rsidRPr="0032622E" w:rsidRDefault="001A7858" w:rsidP="00DF43A3">
            <w:pPr>
              <w:jc w:val="right"/>
              <w:rPr>
                <w:i/>
                <w:szCs w:val="28"/>
                <w:lang w:val="en-US"/>
              </w:rPr>
            </w:pPr>
            <w:r>
              <w:rPr>
                <w:i/>
                <w:szCs w:val="28"/>
                <w:lang w:val="en-US"/>
              </w:rPr>
              <w:t xml:space="preserve"> </w:t>
            </w:r>
            <w:r w:rsidR="00C66224">
              <w:rPr>
                <w:i/>
                <w:szCs w:val="28"/>
                <w:lang w:val="en-US"/>
              </w:rPr>
              <w:t xml:space="preserve">Vinh </w:t>
            </w:r>
            <w:r w:rsidR="003D2651">
              <w:rPr>
                <w:i/>
                <w:szCs w:val="28"/>
                <w:lang w:val="en-US"/>
              </w:rPr>
              <w:t>H</w:t>
            </w:r>
            <w:r w:rsidR="00C66224">
              <w:rPr>
                <w:i/>
                <w:szCs w:val="28"/>
                <w:lang w:val="en-US"/>
              </w:rPr>
              <w:t>à</w:t>
            </w:r>
            <w:r>
              <w:rPr>
                <w:i/>
                <w:szCs w:val="28"/>
                <w:lang w:val="en-US"/>
              </w:rPr>
              <w:t xml:space="preserve">, ngày …… </w:t>
            </w:r>
            <w:r w:rsidRPr="0032622E">
              <w:rPr>
                <w:i/>
                <w:szCs w:val="28"/>
                <w:lang w:val="en-US"/>
              </w:rPr>
              <w:t xml:space="preserve">tháng </w:t>
            </w:r>
            <w:r w:rsidR="003D2651">
              <w:rPr>
                <w:i/>
                <w:szCs w:val="28"/>
                <w:lang w:val="en-US"/>
              </w:rPr>
              <w:t xml:space="preserve"> 11</w:t>
            </w:r>
            <w:r w:rsidRPr="0032622E">
              <w:rPr>
                <w:i/>
                <w:szCs w:val="28"/>
                <w:lang w:val="en-US"/>
              </w:rPr>
              <w:t xml:space="preserve"> năm 201</w:t>
            </w:r>
            <w:r>
              <w:rPr>
                <w:i/>
                <w:szCs w:val="28"/>
                <w:lang w:val="en-US"/>
              </w:rPr>
              <w:t>9</w:t>
            </w:r>
          </w:p>
          <w:p w:rsidR="001A7858" w:rsidRDefault="001A7858" w:rsidP="00DF43A3">
            <w:pPr>
              <w:rPr>
                <w:b/>
                <w:szCs w:val="28"/>
                <w:lang w:val="en-US"/>
              </w:rPr>
            </w:pPr>
          </w:p>
          <w:p w:rsidR="001A7858" w:rsidRPr="0032622E" w:rsidRDefault="001A7858" w:rsidP="00DF43A3">
            <w:pPr>
              <w:rPr>
                <w:b/>
                <w:szCs w:val="28"/>
                <w:lang w:val="en-US"/>
              </w:rPr>
            </w:pPr>
          </w:p>
        </w:tc>
      </w:tr>
    </w:tbl>
    <w:p w:rsidR="0067560A" w:rsidRPr="00B32454" w:rsidRDefault="0067560A" w:rsidP="00B32454">
      <w:pPr>
        <w:rPr>
          <w:b/>
          <w:szCs w:val="28"/>
          <w:lang w:val="en-US"/>
        </w:rPr>
      </w:pPr>
    </w:p>
    <w:p w:rsidR="0067560A" w:rsidRPr="007F05A2" w:rsidRDefault="0067560A" w:rsidP="0067560A">
      <w:pPr>
        <w:jc w:val="center"/>
        <w:rPr>
          <w:b/>
          <w:szCs w:val="28"/>
        </w:rPr>
      </w:pPr>
      <w:r w:rsidRPr="007F05A2">
        <w:rPr>
          <w:b/>
          <w:szCs w:val="28"/>
        </w:rPr>
        <w:t>BÁO CÁO</w:t>
      </w:r>
    </w:p>
    <w:p w:rsidR="0067560A" w:rsidRPr="00061E9F" w:rsidRDefault="0067560A" w:rsidP="00061E9F">
      <w:pPr>
        <w:jc w:val="center"/>
        <w:rPr>
          <w:b/>
          <w:sz w:val="27"/>
          <w:szCs w:val="27"/>
        </w:rPr>
      </w:pPr>
      <w:r w:rsidRPr="00061E9F">
        <w:rPr>
          <w:b/>
          <w:sz w:val="27"/>
          <w:szCs w:val="27"/>
        </w:rPr>
        <w:t>Kết quả tổ chức thực hiện các quy định, quy chế,</w:t>
      </w:r>
      <w:r w:rsidR="00061E9F">
        <w:rPr>
          <w:b/>
          <w:sz w:val="27"/>
          <w:szCs w:val="27"/>
        </w:rPr>
        <w:t xml:space="preserve"> kế hoạch liên quan đến vệ sinh</w:t>
      </w:r>
      <w:r w:rsidR="00061E9F">
        <w:rPr>
          <w:b/>
          <w:sz w:val="27"/>
          <w:szCs w:val="27"/>
          <w:lang w:val="en-US"/>
        </w:rPr>
        <w:t xml:space="preserve"> </w:t>
      </w:r>
      <w:r w:rsidRPr="00061E9F">
        <w:rPr>
          <w:b/>
          <w:sz w:val="27"/>
          <w:szCs w:val="27"/>
        </w:rPr>
        <w:t>môi trường, quảng cáo, rao vặt, trật tự đô thị, hoạt động ngày chủ nhật xanh và phong trào chống rác thải nhựa, nói không với túi ni lông, sản phẩm nhựa dùng 01 lần.</w:t>
      </w:r>
    </w:p>
    <w:p w:rsidR="0067560A" w:rsidRDefault="0067560A" w:rsidP="00061E9F">
      <w:pPr>
        <w:jc w:val="center"/>
        <w:rPr>
          <w:b/>
          <w:szCs w:val="28"/>
        </w:rPr>
      </w:pPr>
    </w:p>
    <w:p w:rsidR="0067560A" w:rsidRPr="007F05A2" w:rsidRDefault="0067560A" w:rsidP="0067560A">
      <w:pPr>
        <w:ind w:firstLine="520"/>
        <w:rPr>
          <w:b/>
          <w:szCs w:val="28"/>
        </w:rPr>
      </w:pPr>
      <w:r w:rsidRPr="007F05A2">
        <w:rPr>
          <w:b/>
          <w:szCs w:val="28"/>
        </w:rPr>
        <w:t>I. KẾT QUẢ THỰC HIỆN:</w:t>
      </w:r>
    </w:p>
    <w:p w:rsidR="0067560A" w:rsidRPr="007F05A2" w:rsidRDefault="0067560A" w:rsidP="0067560A">
      <w:pPr>
        <w:ind w:firstLine="520"/>
        <w:rPr>
          <w:b/>
          <w:szCs w:val="28"/>
        </w:rPr>
      </w:pPr>
      <w:r w:rsidRPr="007F05A2">
        <w:rPr>
          <w:b/>
          <w:szCs w:val="28"/>
        </w:rPr>
        <w:t>1. Hoạt động ngày Chủ nhật xanh:</w:t>
      </w:r>
    </w:p>
    <w:p w:rsidR="001A7858" w:rsidRDefault="0067560A" w:rsidP="0067560A">
      <w:pPr>
        <w:ind w:firstLine="520"/>
        <w:jc w:val="both"/>
        <w:rPr>
          <w:szCs w:val="28"/>
          <w:lang w:val="en-US"/>
        </w:rPr>
      </w:pPr>
      <w:r w:rsidRPr="007F05A2">
        <w:rPr>
          <w:szCs w:val="28"/>
        </w:rPr>
        <w:t>Thực hiện Kế hoạch số 22/KH-UBND ngày 21/01/2019 và Kế hoạch số 71/KH-UBND ngày 16/4/2019 về tổ chức, triển khai thực hiện đề án Ngày Chủ nhật xanh “Hãy hành động để Thừa Thiên Huế thêm xanh – sạch – sáng” trên địa bàn huyện Phú Vang năm 2019, với các nội dung sau:</w:t>
      </w:r>
      <w:r w:rsidR="001A7858" w:rsidRPr="00B0615C">
        <w:rPr>
          <w:szCs w:val="28"/>
          <w:lang w:val="en-US"/>
        </w:rPr>
        <w:t xml:space="preserve"> </w:t>
      </w:r>
    </w:p>
    <w:p w:rsidR="0067560A" w:rsidRPr="007F05A2" w:rsidRDefault="0067560A" w:rsidP="0067560A">
      <w:pPr>
        <w:spacing w:before="120" w:after="60"/>
        <w:ind w:firstLine="720"/>
        <w:jc w:val="both"/>
        <w:rPr>
          <w:szCs w:val="28"/>
        </w:rPr>
      </w:pPr>
      <w:r w:rsidRPr="007F05A2">
        <w:rPr>
          <w:szCs w:val="28"/>
        </w:rPr>
        <w:t xml:space="preserve">Thực hiện chỉ đạo của UBND huyện và BTV Đảng ủy xã về triển khai thực hiện Đề án tổ chức Ngày Chủ nhật xanh; UBND xã đã ban hành </w:t>
      </w:r>
      <w:r>
        <w:rPr>
          <w:szCs w:val="28"/>
          <w:lang w:val="en-US"/>
        </w:rPr>
        <w:t>Công văn</w:t>
      </w:r>
      <w:r>
        <w:rPr>
          <w:szCs w:val="28"/>
        </w:rPr>
        <w:t xml:space="preserve"> số </w:t>
      </w:r>
      <w:r>
        <w:rPr>
          <w:szCs w:val="28"/>
          <w:lang w:val="en-US"/>
        </w:rPr>
        <w:t>89/CV-</w:t>
      </w:r>
      <w:r w:rsidRPr="007F05A2">
        <w:rPr>
          <w:szCs w:val="28"/>
        </w:rPr>
        <w:t>UBND</w:t>
      </w:r>
      <w:r>
        <w:rPr>
          <w:szCs w:val="28"/>
          <w:lang w:val="en-US"/>
        </w:rPr>
        <w:t xml:space="preserve"> </w:t>
      </w:r>
      <w:r w:rsidR="0059726B">
        <w:rPr>
          <w:szCs w:val="28"/>
          <w:lang w:val="en-US"/>
        </w:rPr>
        <w:t>ngày 21/</w:t>
      </w:r>
      <w:r w:rsidR="00BE177B">
        <w:rPr>
          <w:szCs w:val="28"/>
          <w:lang w:val="en-US"/>
        </w:rPr>
        <w:t>0</w:t>
      </w:r>
      <w:r w:rsidR="0059726B">
        <w:rPr>
          <w:szCs w:val="28"/>
          <w:lang w:val="en-US"/>
        </w:rPr>
        <w:t xml:space="preserve">2/2019 </w:t>
      </w:r>
      <w:r w:rsidR="0059726B">
        <w:rPr>
          <w:szCs w:val="28"/>
        </w:rPr>
        <w:t>về việc tổ</w:t>
      </w:r>
      <w:r w:rsidR="0059726B">
        <w:rPr>
          <w:szCs w:val="28"/>
          <w:lang w:val="en-US"/>
        </w:rPr>
        <w:t xml:space="preserve"> </w:t>
      </w:r>
      <w:r w:rsidRPr="007F05A2">
        <w:rPr>
          <w:szCs w:val="28"/>
        </w:rPr>
        <w:t xml:space="preserve">chức </w:t>
      </w:r>
      <w:r>
        <w:rPr>
          <w:szCs w:val="28"/>
          <w:lang w:val="en-US"/>
        </w:rPr>
        <w:t>hưởng ứng</w:t>
      </w:r>
      <w:r w:rsidRPr="007F05A2">
        <w:rPr>
          <w:szCs w:val="28"/>
        </w:rPr>
        <w:t xml:space="preserve"> “Ngày Chủ nhật xanh” năm 2019</w:t>
      </w:r>
      <w:r w:rsidR="0059726B">
        <w:rPr>
          <w:szCs w:val="28"/>
          <w:lang w:val="en-US"/>
        </w:rPr>
        <w:t>,</w:t>
      </w:r>
      <w:r w:rsidR="0059726B" w:rsidRPr="0059726B">
        <w:rPr>
          <w:szCs w:val="28"/>
          <w:lang w:val="en-US"/>
        </w:rPr>
        <w:t xml:space="preserve"> </w:t>
      </w:r>
      <w:r w:rsidR="0059726B">
        <w:rPr>
          <w:szCs w:val="28"/>
          <w:lang w:val="en-US"/>
        </w:rPr>
        <w:t xml:space="preserve">Công văn số 206/CV-UBND ngày 18/4/2019 </w:t>
      </w:r>
      <w:r w:rsidR="0059726B">
        <w:rPr>
          <w:szCs w:val="28"/>
        </w:rPr>
        <w:t>về việc tổ</w:t>
      </w:r>
      <w:r w:rsidR="0059726B">
        <w:rPr>
          <w:szCs w:val="28"/>
          <w:lang w:val="en-US"/>
        </w:rPr>
        <w:t xml:space="preserve"> </w:t>
      </w:r>
      <w:r w:rsidR="0059726B" w:rsidRPr="007F05A2">
        <w:rPr>
          <w:szCs w:val="28"/>
        </w:rPr>
        <w:t>chức</w:t>
      </w:r>
      <w:r w:rsidR="0059726B">
        <w:rPr>
          <w:szCs w:val="28"/>
          <w:lang w:val="en-US"/>
        </w:rPr>
        <w:t xml:space="preserve"> lễ phát động </w:t>
      </w:r>
      <w:r w:rsidR="0059726B" w:rsidRPr="007F05A2">
        <w:rPr>
          <w:szCs w:val="28"/>
        </w:rPr>
        <w:t xml:space="preserve">“Ngày Chủ nhật xanh” </w:t>
      </w:r>
      <w:r w:rsidRPr="007F05A2">
        <w:rPr>
          <w:szCs w:val="28"/>
        </w:rPr>
        <w:t>đến các ban ngành, đoàn t</w:t>
      </w:r>
      <w:r>
        <w:rPr>
          <w:szCs w:val="28"/>
        </w:rPr>
        <w:t>hể và các đơn vị</w:t>
      </w:r>
      <w:r w:rsidR="0059726B">
        <w:rPr>
          <w:szCs w:val="28"/>
          <w:lang w:val="en-US"/>
        </w:rPr>
        <w:t>, và toàn thể nhân dân</w:t>
      </w:r>
      <w:r>
        <w:rPr>
          <w:szCs w:val="28"/>
        </w:rPr>
        <w:t xml:space="preserve"> trên địa bàn xã</w:t>
      </w:r>
      <w:r w:rsidRPr="007F05A2">
        <w:rPr>
          <w:szCs w:val="28"/>
        </w:rPr>
        <w:t>.</w:t>
      </w:r>
    </w:p>
    <w:p w:rsidR="0067560A" w:rsidRPr="007F05A2" w:rsidRDefault="0067560A" w:rsidP="0067560A">
      <w:pPr>
        <w:spacing w:before="120" w:after="60"/>
        <w:ind w:firstLine="720"/>
        <w:jc w:val="both"/>
        <w:rPr>
          <w:szCs w:val="28"/>
        </w:rPr>
      </w:pPr>
      <w:r w:rsidRPr="007F05A2">
        <w:rPr>
          <w:szCs w:val="28"/>
        </w:rPr>
        <w:t>UBND xã đã tổ ch</w:t>
      </w:r>
      <w:r>
        <w:rPr>
          <w:szCs w:val="28"/>
        </w:rPr>
        <w:t xml:space="preserve">ức Hội nghị triển khai kế hoạch </w:t>
      </w:r>
      <w:r w:rsidRPr="007F05A2">
        <w:rPr>
          <w:szCs w:val="28"/>
        </w:rPr>
        <w:t xml:space="preserve">thực hiện Ngày Chủ nhật xanh đến tận đội ngũ cán bộ, công chức, các cơ quan, ban ngành, đoàn thể xã , các thôn, các trường học và đội ngũ cán bộ chủ chốt của các thôn. Hội nghị do </w:t>
      </w:r>
      <w:r w:rsidR="00BE177B">
        <w:rPr>
          <w:szCs w:val="28"/>
          <w:lang w:val="en-US"/>
        </w:rPr>
        <w:t>đồng chí</w:t>
      </w:r>
      <w:r w:rsidRPr="007F05A2">
        <w:rPr>
          <w:szCs w:val="28"/>
        </w:rPr>
        <w:t xml:space="preserve"> Chủ tịch UBND xã triển khai Đề án</w:t>
      </w:r>
      <w:r w:rsidR="00BE177B">
        <w:rPr>
          <w:szCs w:val="28"/>
          <w:lang w:val="en-US"/>
        </w:rPr>
        <w:t xml:space="preserve"> và</w:t>
      </w:r>
      <w:r w:rsidRPr="007F05A2">
        <w:rPr>
          <w:szCs w:val="28"/>
        </w:rPr>
        <w:t xml:space="preserve"> phân công trách nhiệm, nhiệm vụ, công việc cụ thể từng ban ngành, từng lĩnh vực, tập thể, các nhân phụ trách để triển khai thực hiện.</w:t>
      </w:r>
    </w:p>
    <w:p w:rsidR="0067560A" w:rsidRDefault="0067560A" w:rsidP="0067560A">
      <w:pPr>
        <w:spacing w:before="120" w:after="60"/>
        <w:ind w:firstLine="720"/>
        <w:jc w:val="both"/>
        <w:rPr>
          <w:szCs w:val="28"/>
          <w:lang w:val="en-US"/>
        </w:rPr>
      </w:pPr>
      <w:r w:rsidRPr="007F05A2">
        <w:rPr>
          <w:szCs w:val="28"/>
        </w:rPr>
        <w:t xml:space="preserve">Sau </w:t>
      </w:r>
      <w:r w:rsidR="0059726B">
        <w:rPr>
          <w:szCs w:val="28"/>
          <w:lang w:val="en-US"/>
        </w:rPr>
        <w:t>ngày lể phát động</w:t>
      </w:r>
      <w:r w:rsidRPr="007F05A2">
        <w:rPr>
          <w:szCs w:val="28"/>
        </w:rPr>
        <w:t xml:space="preserve">, UBND xã tiếp tục ban hành Công văn số </w:t>
      </w:r>
      <w:r w:rsidR="0059726B">
        <w:rPr>
          <w:szCs w:val="28"/>
          <w:lang w:val="en-US"/>
        </w:rPr>
        <w:t>226</w:t>
      </w:r>
      <w:r w:rsidRPr="007F05A2">
        <w:rPr>
          <w:szCs w:val="28"/>
        </w:rPr>
        <w:t xml:space="preserve">/CV-UBND </w:t>
      </w:r>
      <w:r>
        <w:rPr>
          <w:szCs w:val="28"/>
        </w:rPr>
        <w:t xml:space="preserve">ngày </w:t>
      </w:r>
      <w:r w:rsidR="00EC0CDC">
        <w:rPr>
          <w:szCs w:val="28"/>
          <w:lang w:val="en-US"/>
        </w:rPr>
        <w:t>26</w:t>
      </w:r>
      <w:r>
        <w:rPr>
          <w:szCs w:val="28"/>
        </w:rPr>
        <w:t xml:space="preserve"> tháng </w:t>
      </w:r>
      <w:r w:rsidR="00EC0CDC">
        <w:rPr>
          <w:szCs w:val="28"/>
          <w:lang w:val="en-US"/>
        </w:rPr>
        <w:t>4</w:t>
      </w:r>
      <w:r>
        <w:rPr>
          <w:szCs w:val="28"/>
        </w:rPr>
        <w:t xml:space="preserve"> năm 2019 </w:t>
      </w:r>
      <w:r w:rsidRPr="007F05A2">
        <w:rPr>
          <w:szCs w:val="28"/>
        </w:rPr>
        <w:t xml:space="preserve">về việc thực hiện và phân công cụ thể thực hiện phong trào “Ngày Chủ nhật xanh” theo Kế hoạch số </w:t>
      </w:r>
      <w:r w:rsidR="00EC0CDC">
        <w:rPr>
          <w:szCs w:val="28"/>
          <w:lang w:val="en-US"/>
        </w:rPr>
        <w:t>250</w:t>
      </w:r>
      <w:r w:rsidRPr="007F05A2">
        <w:rPr>
          <w:szCs w:val="28"/>
        </w:rPr>
        <w:t xml:space="preserve">/KH-UBND của UBND xã. Kết quả các ban ngành, đoàn thể, đơn vị trên địa bàn xã đã chủ động đăng ký lịch ra quân vào ngày </w:t>
      </w:r>
      <w:r w:rsidR="00EC0CDC">
        <w:rPr>
          <w:szCs w:val="28"/>
          <w:lang w:val="en-US"/>
        </w:rPr>
        <w:t>chủ nhật</w:t>
      </w:r>
      <w:r w:rsidRPr="007F05A2">
        <w:rPr>
          <w:szCs w:val="28"/>
        </w:rPr>
        <w:t xml:space="preserve"> hàng tuần, đ/c Bí thư Đoàn xã kiểm tra, đôn đốc và tổng hợp kết quả thực hiện báo cáo về UBND huyện thông qua Huyện đoàn. </w:t>
      </w:r>
    </w:p>
    <w:p w:rsidR="000C5313" w:rsidRPr="00B0615C" w:rsidRDefault="000C5313" w:rsidP="000C5313">
      <w:pPr>
        <w:spacing w:before="120" w:after="120"/>
        <w:ind w:firstLine="567"/>
        <w:jc w:val="both"/>
        <w:rPr>
          <w:szCs w:val="28"/>
        </w:rPr>
      </w:pPr>
      <w:r w:rsidRPr="00B0615C">
        <w:rPr>
          <w:szCs w:val="28"/>
        </w:rPr>
        <w:t>Cán bộ VHTT xây dựng tài liệu để tổ chức tuyên truyền qua hệ thống loa đài của xã nhằm nâng cao nhận thức và hành động trong hoạt động thu gom, phân loại, tái chế, tái sử dụng và xử lý chất thải rắn sinh hoạt.</w:t>
      </w:r>
    </w:p>
    <w:p w:rsidR="000C5313" w:rsidRPr="00B0615C" w:rsidRDefault="000C5313" w:rsidP="000C5313">
      <w:pPr>
        <w:spacing w:before="120" w:after="120"/>
        <w:ind w:firstLine="567"/>
        <w:jc w:val="both"/>
        <w:rPr>
          <w:szCs w:val="28"/>
          <w:lang w:val="en-US"/>
        </w:rPr>
      </w:pPr>
      <w:r w:rsidRPr="00B0615C">
        <w:rPr>
          <w:szCs w:val="28"/>
        </w:rPr>
        <w:t>Cán bộ Tư pháp xây dựng tài liệu tổ chức tuyên truyền phổ biến các quy phạm pháp luật về bảo vệ môi trường như Luật Bảo vệ môi trường năm 20</w:t>
      </w:r>
      <w:r w:rsidRPr="00B0615C">
        <w:rPr>
          <w:szCs w:val="28"/>
          <w:lang w:val="en-US"/>
        </w:rPr>
        <w:t>14</w:t>
      </w:r>
      <w:r w:rsidRPr="00B0615C">
        <w:rPr>
          <w:szCs w:val="28"/>
        </w:rPr>
        <w:t>;</w:t>
      </w:r>
      <w:r>
        <w:rPr>
          <w:szCs w:val="28"/>
          <w:lang w:val="en-US"/>
        </w:rPr>
        <w:t xml:space="preserve"> Nghị định số</w:t>
      </w:r>
      <w:r w:rsidR="00124033">
        <w:rPr>
          <w:szCs w:val="28"/>
          <w:lang w:val="en-US"/>
        </w:rPr>
        <w:t xml:space="preserve"> </w:t>
      </w:r>
      <w:r w:rsidRPr="00B0615C">
        <w:rPr>
          <w:szCs w:val="28"/>
          <w:lang w:val="en-US"/>
        </w:rPr>
        <w:t>155/2016/NĐ-CP ngày 18 tháng 11 năm 2016 Quy định về xử phạt vi phạm hành chính trong lĩnh vực bảo vệ môi trường</w:t>
      </w:r>
      <w:r>
        <w:rPr>
          <w:szCs w:val="28"/>
          <w:lang w:val="en-US"/>
        </w:rPr>
        <w:t>.</w:t>
      </w:r>
      <w:r w:rsidRPr="00B0615C">
        <w:rPr>
          <w:szCs w:val="28"/>
        </w:rPr>
        <w:t xml:space="preserve"> </w:t>
      </w:r>
    </w:p>
    <w:p w:rsidR="000C5313" w:rsidRPr="00B0615C" w:rsidRDefault="000C5313" w:rsidP="000C5313">
      <w:pPr>
        <w:spacing w:before="120" w:after="120"/>
        <w:ind w:firstLine="567"/>
        <w:jc w:val="both"/>
        <w:rPr>
          <w:szCs w:val="28"/>
          <w:lang w:val="en-US"/>
        </w:rPr>
      </w:pPr>
      <w:r w:rsidRPr="00B0615C">
        <w:rPr>
          <w:szCs w:val="28"/>
          <w:lang w:val="en-US"/>
        </w:rPr>
        <w:lastRenderedPageBreak/>
        <w:t>Ban điều hành 0</w:t>
      </w:r>
      <w:r>
        <w:rPr>
          <w:szCs w:val="28"/>
          <w:lang w:val="en-US"/>
        </w:rPr>
        <w:t>5</w:t>
      </w:r>
      <w:r w:rsidRPr="00B0615C">
        <w:rPr>
          <w:szCs w:val="28"/>
          <w:lang w:val="en-US"/>
        </w:rPr>
        <w:t xml:space="preserve"> thôn tuyên truyền, vận động các hộ gia đình </w:t>
      </w:r>
      <w:r w:rsidRPr="00B0615C">
        <w:rPr>
          <w:szCs w:val="28"/>
        </w:rPr>
        <w:t>nâng cao nhận thức và hành động trong hoạt động thu gom, phân loại, tái chế, tái sử dụng và xử lý chất thải rắn sinh hoạt.</w:t>
      </w:r>
      <w:r w:rsidRPr="00B0615C">
        <w:rPr>
          <w:szCs w:val="28"/>
          <w:lang w:val="en-US"/>
        </w:rPr>
        <w:t xml:space="preserve"> Đồng thời tham gia đóng góp giá dịch vụ thu gom và xử lý rác thải sinh hoạt theo đúng quy định đạt 90%, phát động phong trào toàn dân cùng tham gia hưởng ứng</w:t>
      </w:r>
      <w:r w:rsidRPr="00B0615C">
        <w:rPr>
          <w:b/>
          <w:szCs w:val="28"/>
          <w:lang w:val="en-US"/>
        </w:rPr>
        <w:t xml:space="preserve"> </w:t>
      </w:r>
      <w:r w:rsidRPr="00B0615C">
        <w:rPr>
          <w:szCs w:val="28"/>
          <w:lang w:val="en-US"/>
        </w:rPr>
        <w:t>Ngày chủ nh</w:t>
      </w:r>
      <w:r>
        <w:rPr>
          <w:szCs w:val="28"/>
          <w:lang w:val="en-US"/>
        </w:rPr>
        <w:t>ật xanh “</w:t>
      </w:r>
      <w:r w:rsidRPr="00B0615C">
        <w:rPr>
          <w:szCs w:val="28"/>
          <w:lang w:val="en-US"/>
        </w:rPr>
        <w:t>Hãy hành động để T</w:t>
      </w:r>
      <w:r>
        <w:rPr>
          <w:szCs w:val="28"/>
          <w:lang w:val="en-US"/>
        </w:rPr>
        <w:t>.</w:t>
      </w:r>
      <w:r w:rsidRPr="00B0615C">
        <w:rPr>
          <w:szCs w:val="28"/>
          <w:lang w:val="en-US"/>
        </w:rPr>
        <w:t>T Huế thêm Xanh</w:t>
      </w:r>
      <w:r>
        <w:rPr>
          <w:szCs w:val="28"/>
          <w:lang w:val="en-US"/>
        </w:rPr>
        <w:t xml:space="preserve"> </w:t>
      </w:r>
      <w:r w:rsidRPr="00B0615C">
        <w:rPr>
          <w:szCs w:val="28"/>
          <w:lang w:val="en-US"/>
        </w:rPr>
        <w:t>- Sạch</w:t>
      </w:r>
      <w:r>
        <w:rPr>
          <w:szCs w:val="28"/>
          <w:lang w:val="en-US"/>
        </w:rPr>
        <w:t xml:space="preserve"> </w:t>
      </w:r>
      <w:r w:rsidRPr="00B0615C">
        <w:rPr>
          <w:szCs w:val="28"/>
          <w:lang w:val="en-US"/>
        </w:rPr>
        <w:t>-</w:t>
      </w:r>
      <w:r>
        <w:rPr>
          <w:szCs w:val="28"/>
          <w:lang w:val="en-US"/>
        </w:rPr>
        <w:t xml:space="preserve"> Sáng” và thực hiện phong trào “</w:t>
      </w:r>
      <w:r w:rsidRPr="00B0615C">
        <w:rPr>
          <w:szCs w:val="28"/>
          <w:lang w:val="en-US"/>
        </w:rPr>
        <w:t xml:space="preserve">Nói không với túi ni lông sử dụng 01 lần” trên địa bàn xã </w:t>
      </w:r>
      <w:r>
        <w:rPr>
          <w:szCs w:val="28"/>
          <w:lang w:val="en-US"/>
        </w:rPr>
        <w:t>Vinh Hà.</w:t>
      </w:r>
    </w:p>
    <w:p w:rsidR="000C5313" w:rsidRPr="00713912" w:rsidRDefault="000C5313" w:rsidP="00713912">
      <w:pPr>
        <w:spacing w:before="120" w:after="120"/>
        <w:ind w:firstLine="567"/>
        <w:jc w:val="both"/>
        <w:rPr>
          <w:szCs w:val="28"/>
          <w:lang w:val="en-US"/>
        </w:rPr>
      </w:pPr>
      <w:r w:rsidRPr="00B0615C">
        <w:rPr>
          <w:szCs w:val="28"/>
          <w:lang w:val="en-US"/>
        </w:rPr>
        <w:t>UBND xã phối kết hợp với Mặt trận các đoàn thể như: Nông dân, Phụ nữ, Thanh Niên, CCB</w:t>
      </w:r>
      <w:r w:rsidRPr="00B0615C">
        <w:rPr>
          <w:szCs w:val="28"/>
        </w:rPr>
        <w:t xml:space="preserve"> trong hoạt động thu gom, phân loại, tái chế, tái sử dụng và xử lý chất thải rắn sinh hoạt</w:t>
      </w:r>
      <w:r w:rsidRPr="00B0615C">
        <w:rPr>
          <w:szCs w:val="28"/>
          <w:lang w:val="en-US"/>
        </w:rPr>
        <w:t>, vận động toàn thể hội viên tham gia hưởng ứng phong trào</w:t>
      </w:r>
      <w:r w:rsidRPr="00B0615C">
        <w:rPr>
          <w:b/>
          <w:szCs w:val="28"/>
          <w:lang w:val="en-US"/>
        </w:rPr>
        <w:t xml:space="preserve"> </w:t>
      </w:r>
      <w:r>
        <w:rPr>
          <w:szCs w:val="28"/>
          <w:lang w:val="en-US"/>
        </w:rPr>
        <w:t>Ngày chủ nhật xanh “</w:t>
      </w:r>
      <w:r w:rsidRPr="00B0615C">
        <w:rPr>
          <w:szCs w:val="28"/>
          <w:lang w:val="en-US"/>
        </w:rPr>
        <w:t>Hãy hành động để T</w:t>
      </w:r>
      <w:r>
        <w:rPr>
          <w:szCs w:val="28"/>
          <w:lang w:val="en-US"/>
        </w:rPr>
        <w:t>.</w:t>
      </w:r>
      <w:r w:rsidRPr="00B0615C">
        <w:rPr>
          <w:szCs w:val="28"/>
          <w:lang w:val="en-US"/>
        </w:rPr>
        <w:t xml:space="preserve">T Huế </w:t>
      </w:r>
      <w:r>
        <w:rPr>
          <w:szCs w:val="28"/>
          <w:lang w:val="en-US"/>
        </w:rPr>
        <w:t>t</w:t>
      </w:r>
      <w:r w:rsidRPr="00B0615C">
        <w:rPr>
          <w:szCs w:val="28"/>
          <w:lang w:val="en-US"/>
        </w:rPr>
        <w:t>hêm Xanh</w:t>
      </w:r>
      <w:r>
        <w:rPr>
          <w:szCs w:val="28"/>
          <w:lang w:val="en-US"/>
        </w:rPr>
        <w:t xml:space="preserve"> </w:t>
      </w:r>
      <w:r w:rsidRPr="00B0615C">
        <w:rPr>
          <w:szCs w:val="28"/>
          <w:lang w:val="en-US"/>
        </w:rPr>
        <w:t>- Sạch</w:t>
      </w:r>
      <w:r>
        <w:rPr>
          <w:szCs w:val="28"/>
          <w:lang w:val="en-US"/>
        </w:rPr>
        <w:t xml:space="preserve"> </w:t>
      </w:r>
      <w:r w:rsidRPr="00B0615C">
        <w:rPr>
          <w:szCs w:val="28"/>
          <w:lang w:val="en-US"/>
        </w:rPr>
        <w:t>-</w:t>
      </w:r>
      <w:r>
        <w:rPr>
          <w:szCs w:val="28"/>
          <w:lang w:val="en-US"/>
        </w:rPr>
        <w:t xml:space="preserve"> Sáng” và thực hiện phong trào “</w:t>
      </w:r>
      <w:r w:rsidRPr="00B0615C">
        <w:rPr>
          <w:szCs w:val="28"/>
          <w:lang w:val="en-US"/>
        </w:rPr>
        <w:t xml:space="preserve">Nói không với túi ni lông sử dụng 01 lần” trên địa bàn xã </w:t>
      </w:r>
      <w:r>
        <w:rPr>
          <w:szCs w:val="28"/>
          <w:lang w:val="en-US"/>
        </w:rPr>
        <w:t>Vinh Hà.</w:t>
      </w:r>
    </w:p>
    <w:p w:rsidR="00620EBB" w:rsidRPr="00620EBB" w:rsidRDefault="00620EBB" w:rsidP="00620EBB">
      <w:pPr>
        <w:snapToGrid w:val="0"/>
        <w:spacing w:line="264" w:lineRule="auto"/>
        <w:ind w:firstLine="540"/>
        <w:contextualSpacing/>
        <w:jc w:val="both"/>
        <w:rPr>
          <w:szCs w:val="28"/>
          <w:lang w:val="it-IT" w:eastAsia="en-US"/>
        </w:rPr>
      </w:pPr>
      <w:r w:rsidRPr="00620EBB">
        <w:rPr>
          <w:szCs w:val="28"/>
          <w:lang w:val="it-IT" w:eastAsia="en-US"/>
        </w:rPr>
        <w:t>Khối cơ quan, trường học, HTX: Tổ chức vệ sinh môi trường; thu gom rác; trồng cắt tỉa cây xanh... trong, trước và xung quanh khuôn viên cơ quan vào chiều thứ sáu hàng tuần.</w:t>
      </w:r>
    </w:p>
    <w:p w:rsidR="00620EBB" w:rsidRDefault="00620EBB" w:rsidP="00620EBB">
      <w:pPr>
        <w:spacing w:before="120" w:after="60"/>
        <w:ind w:firstLine="540"/>
        <w:jc w:val="both"/>
        <w:rPr>
          <w:b/>
          <w:i/>
          <w:szCs w:val="28"/>
          <w:lang w:val="it-IT"/>
        </w:rPr>
      </w:pPr>
      <w:r w:rsidRPr="00620EBB">
        <w:rPr>
          <w:szCs w:val="28"/>
          <w:lang w:val="it-IT"/>
        </w:rPr>
        <w:t>Đối với các thôn</w:t>
      </w:r>
      <w:r>
        <w:rPr>
          <w:szCs w:val="28"/>
          <w:lang w:val="it-IT"/>
        </w:rPr>
        <w:t xml:space="preserve"> thường xuyên thông báo, vận động bà con nhân dân tổ chức vệ sinh môi trường, thu gom rác thải, nạo vét kênh mương, phát quang đường làng ngỏ xóm vào sáng chủ nhật mỗi tuần với chủ đề </w:t>
      </w:r>
      <w:r w:rsidRPr="00E049F4">
        <w:rPr>
          <w:b/>
          <w:i/>
          <w:szCs w:val="28"/>
          <w:lang w:val="it-IT"/>
        </w:rPr>
        <w:t>“60 phút sạch nhà đẹp ngõ”.</w:t>
      </w:r>
    </w:p>
    <w:p w:rsidR="0067560A" w:rsidRPr="007F05A2" w:rsidRDefault="00713912" w:rsidP="00620EBB">
      <w:pPr>
        <w:spacing w:before="120" w:after="60"/>
        <w:ind w:firstLine="540"/>
        <w:jc w:val="both"/>
        <w:rPr>
          <w:szCs w:val="28"/>
        </w:rPr>
      </w:pPr>
      <w:r>
        <w:rPr>
          <w:szCs w:val="28"/>
          <w:lang w:val="en-US"/>
        </w:rPr>
        <w:t>Ngoài c</w:t>
      </w:r>
      <w:r w:rsidR="0067560A" w:rsidRPr="007F05A2">
        <w:rPr>
          <w:szCs w:val="28"/>
        </w:rPr>
        <w:t>ông tác thông tin, tuyên truyền trên các phương tiện thông tin đại chúng được triển khai thực hiện với nhiều hìn</w:t>
      </w:r>
      <w:r w:rsidR="0067560A">
        <w:rPr>
          <w:szCs w:val="28"/>
        </w:rPr>
        <w:t>h thức phong phú, đa dạng như: T</w:t>
      </w:r>
      <w:r w:rsidR="0067560A" w:rsidRPr="007F05A2">
        <w:rPr>
          <w:szCs w:val="28"/>
        </w:rPr>
        <w:t>hông qua trang mạng xã hội facebook, đã đăng tải về hoạt động ra quân chủ nhật xanh thường xuyên hằng tu</w:t>
      </w:r>
      <w:r w:rsidR="0067560A">
        <w:rPr>
          <w:szCs w:val="28"/>
        </w:rPr>
        <w:t>ần của các ban ngành, đoàn thể…T</w:t>
      </w:r>
      <w:r w:rsidR="0067560A" w:rsidRPr="007F05A2">
        <w:rPr>
          <w:szCs w:val="28"/>
        </w:rPr>
        <w:t>uyên truyền trên hệ thống đài truyền thanh xã, xây dựng các pano, áp pích về hoạt động bảo vệ môi trường, thực hiện nếp sống văn hóa, không vứt rác ra đường, xả rác bừa bãi, xây dựng ý thức giữ gìn về sinh chung.</w:t>
      </w:r>
    </w:p>
    <w:p w:rsidR="0067560A" w:rsidRDefault="0067560A" w:rsidP="00620EBB">
      <w:pPr>
        <w:spacing w:before="120" w:after="60"/>
        <w:ind w:firstLine="540"/>
        <w:jc w:val="both"/>
        <w:rPr>
          <w:szCs w:val="28"/>
          <w:lang w:val="en-US"/>
        </w:rPr>
      </w:pPr>
      <w:r w:rsidRPr="007F05A2">
        <w:rPr>
          <w:szCs w:val="28"/>
        </w:rPr>
        <w:t xml:space="preserve">Về công tác xử lý, trả lời phản ánh </w:t>
      </w:r>
      <w:r w:rsidR="000233D8">
        <w:rPr>
          <w:szCs w:val="28"/>
          <w:lang w:val="en-US"/>
        </w:rPr>
        <w:t xml:space="preserve">của </w:t>
      </w:r>
      <w:r w:rsidRPr="007F05A2">
        <w:rPr>
          <w:szCs w:val="28"/>
        </w:rPr>
        <w:t>công dân</w:t>
      </w:r>
      <w:r w:rsidR="000233D8">
        <w:rPr>
          <w:szCs w:val="28"/>
          <w:lang w:val="en-US"/>
        </w:rPr>
        <w:t>,</w:t>
      </w:r>
      <w:r w:rsidRPr="007F05A2">
        <w:rPr>
          <w:szCs w:val="28"/>
        </w:rPr>
        <w:t xml:space="preserve"> tại Trung tâm giám sát, điều hành đô thị thông minh. UBND xã đã phân công </w:t>
      </w:r>
      <w:r w:rsidR="00EC0CDC">
        <w:rPr>
          <w:szCs w:val="28"/>
          <w:lang w:val="en-US"/>
        </w:rPr>
        <w:t>cán bộ và công chức phụ trách chuyên môn t</w:t>
      </w:r>
      <w:r w:rsidRPr="007F05A2">
        <w:rPr>
          <w:szCs w:val="28"/>
        </w:rPr>
        <w:t xml:space="preserve">heo dõi, </w:t>
      </w:r>
      <w:r w:rsidR="000233D8">
        <w:rPr>
          <w:szCs w:val="28"/>
          <w:lang w:val="en-US"/>
        </w:rPr>
        <w:t xml:space="preserve">trong </w:t>
      </w:r>
      <w:r w:rsidRPr="007F05A2">
        <w:rPr>
          <w:szCs w:val="28"/>
        </w:rPr>
        <w:t>quá trình theo dõi chưa nhận được bất kỳ phản ánh nào của bà con nhân dân về các vấn đề môi trường</w:t>
      </w:r>
      <w:r w:rsidR="000233D8">
        <w:rPr>
          <w:szCs w:val="28"/>
          <w:lang w:val="en-US"/>
        </w:rPr>
        <w:t>, an sinh xã hội, trật tự an toàn xã hội</w:t>
      </w:r>
      <w:r w:rsidRPr="007F05A2">
        <w:rPr>
          <w:szCs w:val="28"/>
        </w:rPr>
        <w:t xml:space="preserve"> trên địa bàn xã.</w:t>
      </w:r>
    </w:p>
    <w:p w:rsidR="000C5313" w:rsidRPr="000C5313" w:rsidRDefault="000C5313" w:rsidP="00620EBB">
      <w:pPr>
        <w:spacing w:before="120" w:after="60"/>
        <w:ind w:firstLine="540"/>
        <w:jc w:val="both"/>
        <w:rPr>
          <w:szCs w:val="28"/>
          <w:lang w:val="en-US"/>
        </w:rPr>
      </w:pPr>
      <w:r>
        <w:rPr>
          <w:szCs w:val="28"/>
          <w:lang w:val="en-US"/>
        </w:rPr>
        <w:t>Công tác giám sát,</w:t>
      </w:r>
      <w:r w:rsidRPr="00B0615C">
        <w:rPr>
          <w:b/>
          <w:szCs w:val="28"/>
          <w:lang w:val="en-US"/>
        </w:rPr>
        <w:t xml:space="preserve"> </w:t>
      </w:r>
      <w:r w:rsidRPr="00B0615C">
        <w:rPr>
          <w:szCs w:val="28"/>
        </w:rPr>
        <w:t xml:space="preserve">Cán bộ </w:t>
      </w:r>
      <w:r w:rsidRPr="00B0615C">
        <w:rPr>
          <w:szCs w:val="28"/>
          <w:lang w:val="en-US"/>
        </w:rPr>
        <w:t>Địa chính - Xây dựng -</w:t>
      </w:r>
      <w:r w:rsidRPr="00B0615C">
        <w:rPr>
          <w:szCs w:val="28"/>
        </w:rPr>
        <w:t xml:space="preserve"> </w:t>
      </w:r>
      <w:r w:rsidRPr="00B0615C">
        <w:rPr>
          <w:szCs w:val="28"/>
          <w:lang w:val="en-US"/>
        </w:rPr>
        <w:t>M</w:t>
      </w:r>
      <w:r w:rsidRPr="00B0615C">
        <w:rPr>
          <w:szCs w:val="28"/>
        </w:rPr>
        <w:t>ôi trườ</w:t>
      </w:r>
      <w:r w:rsidRPr="00B0615C">
        <w:rPr>
          <w:szCs w:val="28"/>
          <w:lang w:val="en-US"/>
        </w:rPr>
        <w:t>ng</w:t>
      </w:r>
      <w:r>
        <w:rPr>
          <w:szCs w:val="28"/>
          <w:lang w:val="en-US"/>
        </w:rPr>
        <w:t xml:space="preserve"> </w:t>
      </w:r>
      <w:r w:rsidRPr="00B0615C">
        <w:rPr>
          <w:szCs w:val="28"/>
          <w:lang w:val="en-US"/>
        </w:rPr>
        <w:t>- Nông nghiệp kết hợp với Công an xã, Lực lượng dân quân xã trực, kiểm tra việc khai thác cát t</w:t>
      </w:r>
      <w:r>
        <w:rPr>
          <w:szCs w:val="28"/>
          <w:lang w:val="en-US"/>
        </w:rPr>
        <w:t>r</w:t>
      </w:r>
      <w:r w:rsidRPr="00B0615C">
        <w:rPr>
          <w:szCs w:val="28"/>
          <w:lang w:val="en-US"/>
        </w:rPr>
        <w:t>ên địa bàn toàn xã đồng thời tham mưu cho UBND xã xử lý VPHC đối với các tổ chức và cá nhân vi phạm theo đúng quy định của pháp luật.</w:t>
      </w:r>
    </w:p>
    <w:p w:rsidR="000C5313" w:rsidRPr="00B0615C" w:rsidRDefault="000C5313" w:rsidP="000C5313">
      <w:pPr>
        <w:spacing w:before="120" w:after="120"/>
        <w:ind w:firstLine="567"/>
        <w:jc w:val="both"/>
        <w:rPr>
          <w:b/>
          <w:szCs w:val="28"/>
          <w:lang w:val="en-US"/>
        </w:rPr>
      </w:pPr>
      <w:r w:rsidRPr="00B0615C">
        <w:rPr>
          <w:szCs w:val="28"/>
        </w:rPr>
        <w:t xml:space="preserve">Cán bộ </w:t>
      </w:r>
      <w:r w:rsidRPr="00B0615C">
        <w:rPr>
          <w:szCs w:val="28"/>
          <w:lang w:val="en-US"/>
        </w:rPr>
        <w:t>Địa chính - Xây dựng -</w:t>
      </w:r>
      <w:r w:rsidRPr="00B0615C">
        <w:rPr>
          <w:szCs w:val="28"/>
        </w:rPr>
        <w:t xml:space="preserve"> </w:t>
      </w:r>
      <w:r w:rsidRPr="00B0615C">
        <w:rPr>
          <w:szCs w:val="28"/>
          <w:lang w:val="en-US"/>
        </w:rPr>
        <w:t>M</w:t>
      </w:r>
      <w:r w:rsidRPr="00B0615C">
        <w:rPr>
          <w:szCs w:val="28"/>
        </w:rPr>
        <w:t>ôi trường</w:t>
      </w:r>
      <w:r>
        <w:rPr>
          <w:szCs w:val="28"/>
          <w:lang w:val="en-US"/>
        </w:rPr>
        <w:t xml:space="preserve"> – Nông nghiệp</w:t>
      </w:r>
      <w:r w:rsidRPr="00B0615C">
        <w:rPr>
          <w:szCs w:val="28"/>
        </w:rPr>
        <w:t xml:space="preserve"> tham mưu UBND xã trong công tác họp dân nhằm mục đích vận động toàn dân cùng chung tay trong công tác thu gom và xử lý rác thải trên địa bàn toàn xã.</w:t>
      </w:r>
      <w:r w:rsidRPr="00B0615C">
        <w:rPr>
          <w:szCs w:val="28"/>
          <w:lang w:val="en-US"/>
        </w:rPr>
        <w:t xml:space="preserve"> Thường xuyên tuần tra, kiểm tra phát hiện</w:t>
      </w:r>
      <w:r>
        <w:rPr>
          <w:szCs w:val="28"/>
          <w:lang w:val="en-US"/>
        </w:rPr>
        <w:t xml:space="preserve"> các hành vi vức rác thải bừa bãi, vứt</w:t>
      </w:r>
      <w:r w:rsidRPr="00B0615C">
        <w:rPr>
          <w:szCs w:val="28"/>
          <w:lang w:val="en-US"/>
        </w:rPr>
        <w:t xml:space="preserve"> xác động vật chết không đúng nơi quy định và có biện pháp xử lý hành chính theo đúng quy định của pháp luật để răn</w:t>
      </w:r>
      <w:r>
        <w:rPr>
          <w:szCs w:val="28"/>
          <w:lang w:val="en-US"/>
        </w:rPr>
        <w:t>g</w:t>
      </w:r>
      <w:r w:rsidRPr="00B0615C">
        <w:rPr>
          <w:szCs w:val="28"/>
          <w:lang w:val="en-US"/>
        </w:rPr>
        <w:t xml:space="preserve"> đe và nâng cao nhận thức của người dân trong công tác bảo vệ môi trường.</w:t>
      </w:r>
    </w:p>
    <w:p w:rsidR="0067560A" w:rsidRPr="000C5313" w:rsidRDefault="000C5313" w:rsidP="00C3245E">
      <w:pPr>
        <w:spacing w:before="120" w:after="60"/>
        <w:ind w:firstLine="520"/>
        <w:jc w:val="both"/>
        <w:rPr>
          <w:szCs w:val="28"/>
          <w:lang w:val="en-US"/>
        </w:rPr>
      </w:pPr>
      <w:r>
        <w:rPr>
          <w:szCs w:val="28"/>
          <w:lang w:val="en-US"/>
        </w:rPr>
        <w:lastRenderedPageBreak/>
        <w:t xml:space="preserve">Công tác thực hiện thu gom </w:t>
      </w:r>
      <w:r w:rsidR="0067560A" w:rsidRPr="007F05A2">
        <w:rPr>
          <w:szCs w:val="28"/>
        </w:rPr>
        <w:t xml:space="preserve">UBND xã đã thường xuyên tuyên truyền trên hệ thống truyền thanh, vận động bà con nhân dân, nhất là các tiểu thương tại chợ </w:t>
      </w:r>
      <w:r>
        <w:rPr>
          <w:szCs w:val="28"/>
          <w:lang w:val="en-US"/>
        </w:rPr>
        <w:t>tại các chợ</w:t>
      </w:r>
      <w:r w:rsidR="0067560A" w:rsidRPr="007F05A2">
        <w:rPr>
          <w:szCs w:val="28"/>
        </w:rPr>
        <w:t xml:space="preserve"> hạn chế sử dụng túi ni lông và thay vào đó là các giỏ nhựa. để hạn chế đến mức tối đa sử dụng túi ni lông sử dụng 1 lần.</w:t>
      </w:r>
    </w:p>
    <w:p w:rsidR="0067560A" w:rsidRPr="007F05A2" w:rsidRDefault="0067560A" w:rsidP="0067560A">
      <w:pPr>
        <w:ind w:firstLine="520"/>
        <w:jc w:val="both"/>
        <w:rPr>
          <w:szCs w:val="28"/>
        </w:rPr>
      </w:pPr>
      <w:r w:rsidRPr="007F05A2">
        <w:rPr>
          <w:szCs w:val="28"/>
        </w:rPr>
        <w:t>Đoàn TN xã với nhiệm vụ là cơ quan thường trực, trực tiếp tham mưu các vấn đề về thực hiện Đề án Chủ nhật xanh. Đã tham mưu và tổ chức các chuyên đề về phân loại rác thải tại nguồn ở các trường học, để chính các em học sinh là những người trực tiếp tác động đến quý phụ huynh nhằm hạn chế đưa các loại rác vô cơ khó phân hủy như pin thải, chai, lọ thuốc trừ sâu, thuốc bảo vệ thực vật, các loại thiết bị vật dụng trong nhà đã qua sử dụng…để chung vào các loại rác hữu cơ và rác tái chế. Bước đầu đã ảnh hưởng không nhỏ đến suy nghĩ của các em, và tiếp tục sẽ nhân rộng xây dựng mô hình phân loại rác thải tại nguồn ở các hộ gia đình.</w:t>
      </w:r>
    </w:p>
    <w:p w:rsidR="0067560A" w:rsidRDefault="0067560A" w:rsidP="0067560A">
      <w:pPr>
        <w:ind w:firstLine="520"/>
        <w:jc w:val="both"/>
        <w:rPr>
          <w:szCs w:val="28"/>
          <w:lang w:val="en-US"/>
        </w:rPr>
      </w:pPr>
      <w:r w:rsidRPr="007F05A2">
        <w:rPr>
          <w:szCs w:val="28"/>
        </w:rPr>
        <w:t>Hằng tuần, tháng, quý, 6 tháng Đoàn xã đều tổng hợp quá trình thực hiện Đề án Chủ nhật xanh về cơ quan</w:t>
      </w:r>
      <w:r w:rsidR="00C3245E">
        <w:rPr>
          <w:szCs w:val="28"/>
          <w:lang w:val="en-US"/>
        </w:rPr>
        <w:t xml:space="preserve"> UBND xã và</w:t>
      </w:r>
      <w:r w:rsidRPr="007F05A2">
        <w:rPr>
          <w:szCs w:val="28"/>
        </w:rPr>
        <w:t xml:space="preserve"> thường trực Huyện đoàn để báo cáo UBND huyện</w:t>
      </w:r>
      <w:r w:rsidR="00713912">
        <w:rPr>
          <w:szCs w:val="28"/>
          <w:lang w:val="en-US"/>
        </w:rPr>
        <w:t>.</w:t>
      </w:r>
    </w:p>
    <w:p w:rsidR="00713912" w:rsidRPr="00025F36" w:rsidRDefault="00713912" w:rsidP="00713912">
      <w:pPr>
        <w:ind w:firstLine="520"/>
        <w:jc w:val="both"/>
        <w:rPr>
          <w:szCs w:val="28"/>
          <w:lang w:val="en-US"/>
        </w:rPr>
      </w:pPr>
      <w:r w:rsidRPr="007F05A2">
        <w:rPr>
          <w:b/>
          <w:szCs w:val="28"/>
        </w:rPr>
        <w:t>2. Phong trào chống rác thải nhựa, nói không với túi ni lông, sản phẩm nhựa sử dụng 01 lần</w:t>
      </w:r>
      <w:r w:rsidR="00025F36">
        <w:rPr>
          <w:b/>
          <w:szCs w:val="28"/>
          <w:lang w:val="en-US"/>
        </w:rPr>
        <w:t>.</w:t>
      </w:r>
    </w:p>
    <w:p w:rsidR="00713912" w:rsidRDefault="00713912" w:rsidP="00713912">
      <w:pPr>
        <w:ind w:firstLine="540"/>
        <w:jc w:val="both"/>
        <w:rPr>
          <w:bCs/>
          <w:spacing w:val="-2"/>
          <w:szCs w:val="28"/>
          <w:lang w:val="de-DE"/>
        </w:rPr>
      </w:pPr>
      <w:r w:rsidRPr="007F05A2">
        <w:rPr>
          <w:szCs w:val="28"/>
        </w:rPr>
        <w:t xml:space="preserve">Thực hiện </w:t>
      </w:r>
      <w:r w:rsidRPr="007F05A2">
        <w:rPr>
          <w:bCs/>
          <w:spacing w:val="-2"/>
          <w:szCs w:val="28"/>
        </w:rPr>
        <w:t xml:space="preserve">Kế hoạch số </w:t>
      </w:r>
      <w:r w:rsidRPr="007F05A2">
        <w:rPr>
          <w:rFonts w:eastAsia="Arial"/>
          <w:szCs w:val="28"/>
          <w:lang w:val="it-IT"/>
        </w:rPr>
        <w:t xml:space="preserve">127/KH-UBND, </w:t>
      </w:r>
      <w:r w:rsidRPr="007F05A2">
        <w:rPr>
          <w:szCs w:val="28"/>
        </w:rPr>
        <w:t xml:space="preserve">ngày 12/8/2019 của UBND huyện </w:t>
      </w:r>
      <w:r w:rsidRPr="007F05A2">
        <w:rPr>
          <w:rFonts w:eastAsia="Arial"/>
          <w:szCs w:val="28"/>
          <w:lang w:val="it-IT"/>
        </w:rPr>
        <w:t xml:space="preserve">về việc tổ chức thực hiện phong trào “Nói không với túi ni lông sử dụng 01 lần” </w:t>
      </w:r>
      <w:r w:rsidRPr="007F05A2">
        <w:rPr>
          <w:bCs/>
          <w:spacing w:val="-2"/>
          <w:szCs w:val="28"/>
          <w:lang w:val="de-DE"/>
        </w:rPr>
        <w:t>ủy ban nhân dân xã triển khai một số nội dung hoạt động như sau:</w:t>
      </w:r>
    </w:p>
    <w:p w:rsidR="00713912" w:rsidRPr="007F05A2" w:rsidRDefault="00713912" w:rsidP="00713912">
      <w:pPr>
        <w:ind w:firstLine="540"/>
        <w:jc w:val="both"/>
        <w:rPr>
          <w:szCs w:val="28"/>
          <w:lang w:val="de-DE"/>
        </w:rPr>
      </w:pPr>
      <w:r>
        <w:rPr>
          <w:bCs/>
          <w:spacing w:val="-2"/>
          <w:szCs w:val="28"/>
          <w:lang w:val="de-DE"/>
        </w:rPr>
        <w:t xml:space="preserve">UBND xã đã xây dựng kế hoạch số </w:t>
      </w:r>
      <w:r w:rsidR="00FF3F50">
        <w:rPr>
          <w:bCs/>
          <w:spacing w:val="-2"/>
          <w:szCs w:val="28"/>
          <w:lang w:val="de-DE"/>
        </w:rPr>
        <w:t>440</w:t>
      </w:r>
      <w:r w:rsidR="0045214C">
        <w:rPr>
          <w:bCs/>
          <w:spacing w:val="-2"/>
          <w:szCs w:val="28"/>
          <w:lang w:val="de-DE"/>
        </w:rPr>
        <w:t>/KH-</w:t>
      </w:r>
      <w:r>
        <w:rPr>
          <w:bCs/>
          <w:spacing w:val="-2"/>
          <w:szCs w:val="28"/>
          <w:lang w:val="de-DE"/>
        </w:rPr>
        <w:t xml:space="preserve">UBND ngày </w:t>
      </w:r>
      <w:r w:rsidR="00FF3F50">
        <w:rPr>
          <w:bCs/>
          <w:spacing w:val="-2"/>
          <w:szCs w:val="28"/>
          <w:lang w:val="de-DE"/>
        </w:rPr>
        <w:t>19</w:t>
      </w:r>
      <w:r>
        <w:rPr>
          <w:bCs/>
          <w:spacing w:val="-2"/>
          <w:szCs w:val="28"/>
          <w:lang w:val="de-DE"/>
        </w:rPr>
        <w:t xml:space="preserve"> tháng </w:t>
      </w:r>
      <w:r w:rsidR="00FF3F50">
        <w:rPr>
          <w:bCs/>
          <w:spacing w:val="-2"/>
          <w:szCs w:val="28"/>
          <w:lang w:val="de-DE"/>
        </w:rPr>
        <w:t>8</w:t>
      </w:r>
      <w:r>
        <w:rPr>
          <w:bCs/>
          <w:spacing w:val="-2"/>
          <w:szCs w:val="28"/>
          <w:lang w:val="de-DE"/>
        </w:rPr>
        <w:t xml:space="preserve"> năm 2019 về việc thực hiện phong trào</w:t>
      </w:r>
      <w:r w:rsidR="0045214C">
        <w:rPr>
          <w:bCs/>
          <w:spacing w:val="-2"/>
          <w:szCs w:val="28"/>
          <w:lang w:val="de-DE"/>
        </w:rPr>
        <w:t xml:space="preserve"> </w:t>
      </w:r>
      <w:r>
        <w:rPr>
          <w:bCs/>
          <w:spacing w:val="-2"/>
          <w:szCs w:val="28"/>
          <w:lang w:val="de-DE"/>
        </w:rPr>
        <w:t>“ Nói không v</w:t>
      </w:r>
      <w:r w:rsidR="0045214C">
        <w:rPr>
          <w:bCs/>
          <w:spacing w:val="-2"/>
          <w:szCs w:val="28"/>
          <w:lang w:val="de-DE"/>
        </w:rPr>
        <w:t>ới túi ni lông sử dụng một lần”</w:t>
      </w:r>
      <w:r>
        <w:rPr>
          <w:bCs/>
          <w:spacing w:val="-2"/>
          <w:szCs w:val="28"/>
          <w:lang w:val="de-DE"/>
        </w:rPr>
        <w:t xml:space="preserve"> trên địa bàn xã.</w:t>
      </w:r>
    </w:p>
    <w:p w:rsidR="00713912" w:rsidRPr="007F05A2" w:rsidRDefault="00713912" w:rsidP="00713912">
      <w:pPr>
        <w:ind w:firstLine="540"/>
        <w:jc w:val="both"/>
        <w:rPr>
          <w:szCs w:val="28"/>
        </w:rPr>
      </w:pPr>
      <w:r w:rsidRPr="007F05A2">
        <w:rPr>
          <w:szCs w:val="28"/>
        </w:rPr>
        <w:t>Tuyên truyền trong toàn thể cán bộ, công chức, các cơ quan đơn vị và</w:t>
      </w:r>
      <w:r>
        <w:rPr>
          <w:szCs w:val="28"/>
        </w:rPr>
        <w:t xml:space="preserve"> toàn</w:t>
      </w:r>
      <w:r w:rsidRPr="007F05A2">
        <w:rPr>
          <w:szCs w:val="28"/>
        </w:rPr>
        <w:t xml:space="preserve"> thể </w:t>
      </w:r>
      <w:r>
        <w:rPr>
          <w:szCs w:val="28"/>
        </w:rPr>
        <w:t xml:space="preserve">bà con </w:t>
      </w:r>
      <w:r w:rsidRPr="007F05A2">
        <w:rPr>
          <w:szCs w:val="28"/>
        </w:rPr>
        <w:t xml:space="preserve">nhân dân </w:t>
      </w:r>
      <w:r>
        <w:rPr>
          <w:szCs w:val="28"/>
        </w:rPr>
        <w:t xml:space="preserve"> trên hệ thống đài truyền thanh xã </w:t>
      </w:r>
      <w:r w:rsidRPr="007F05A2">
        <w:rPr>
          <w:szCs w:val="28"/>
        </w:rPr>
        <w:t>về phong trào “Nói không v</w:t>
      </w:r>
      <w:r>
        <w:rPr>
          <w:szCs w:val="28"/>
        </w:rPr>
        <w:t>ới túi ni lông sử dụng 01 lần” và giao các ban ngành, đoàn thể, đặc biệt Hội liên hiệp Phụ nữ làm nòng cốt.</w:t>
      </w:r>
    </w:p>
    <w:p w:rsidR="00713912" w:rsidRPr="007F05A2" w:rsidRDefault="00713912" w:rsidP="00713912">
      <w:pPr>
        <w:ind w:firstLine="540"/>
        <w:jc w:val="both"/>
        <w:rPr>
          <w:szCs w:val="28"/>
        </w:rPr>
      </w:pPr>
      <w:r w:rsidRPr="007F05A2">
        <w:rPr>
          <w:szCs w:val="28"/>
        </w:rPr>
        <w:t>Trong trường học, thông qua các hoạt động, lễ hội và các bài giản nhà trường đã tuyên truyền cho các em hạn chế sử dụng c</w:t>
      </w:r>
      <w:r w:rsidR="0045214C">
        <w:rPr>
          <w:szCs w:val="28"/>
        </w:rPr>
        <w:t>ác sản phẩm từ nhựa và túi ni l</w:t>
      </w:r>
      <w:r w:rsidR="0045214C">
        <w:rPr>
          <w:szCs w:val="28"/>
          <w:lang w:val="en-US"/>
        </w:rPr>
        <w:t>ô</w:t>
      </w:r>
      <w:r w:rsidRPr="007F05A2">
        <w:rPr>
          <w:szCs w:val="28"/>
        </w:rPr>
        <w:t xml:space="preserve">ng sử dụng 1 lần. </w:t>
      </w:r>
    </w:p>
    <w:p w:rsidR="00713912" w:rsidRPr="007F05A2" w:rsidRDefault="00713912" w:rsidP="00713912">
      <w:pPr>
        <w:ind w:firstLine="540"/>
        <w:jc w:val="both"/>
        <w:rPr>
          <w:szCs w:val="28"/>
        </w:rPr>
      </w:pPr>
      <w:r w:rsidRPr="007F05A2">
        <w:rPr>
          <w:szCs w:val="28"/>
        </w:rPr>
        <w:t>Hội phụ nữ ban hành kế hoạch phát động phong trào “Nói không với túi ni long sử dụng 01 lần”, ra mắt mô hình “Đi chợ bằng giỏ</w:t>
      </w:r>
      <w:r>
        <w:rPr>
          <w:szCs w:val="28"/>
        </w:rPr>
        <w:t xml:space="preserve"> nhựa, hạn chế sử dụng túi ni lông” đồng thời tổ chức ký cam kết giữa các chi hội Phụ nữ, có trên 50 chị</w:t>
      </w:r>
      <w:r w:rsidRPr="007F05A2">
        <w:rPr>
          <w:szCs w:val="28"/>
        </w:rPr>
        <w:t xml:space="preserve"> e</w:t>
      </w:r>
      <w:r>
        <w:rPr>
          <w:szCs w:val="28"/>
        </w:rPr>
        <w:t xml:space="preserve">m </w:t>
      </w:r>
      <w:r w:rsidRPr="007F05A2">
        <w:rPr>
          <w:szCs w:val="28"/>
        </w:rPr>
        <w:t xml:space="preserve"> tham gia phát động và ra mắt mô hình “Đi chợ bằng giỏ nhựa, hạn chế sử dụng túi ni l</w:t>
      </w:r>
      <w:r>
        <w:rPr>
          <w:szCs w:val="28"/>
        </w:rPr>
        <w:t>ô</w:t>
      </w:r>
      <w:r w:rsidRPr="007F05A2">
        <w:rPr>
          <w:szCs w:val="28"/>
        </w:rPr>
        <w:t>ng”</w:t>
      </w:r>
    </w:p>
    <w:p w:rsidR="00713912" w:rsidRPr="007F05A2" w:rsidRDefault="00713912" w:rsidP="00713912">
      <w:pPr>
        <w:ind w:firstLine="540"/>
        <w:jc w:val="both"/>
        <w:rPr>
          <w:b/>
          <w:szCs w:val="28"/>
        </w:rPr>
      </w:pPr>
      <w:r w:rsidRPr="007F05A2">
        <w:rPr>
          <w:b/>
          <w:szCs w:val="28"/>
        </w:rPr>
        <w:t>3. Về vệ sinh môi trường, xử lý vi phạm hành chính trong lĩnh vực bảo vệ môi trường, khoán sản:</w:t>
      </w:r>
    </w:p>
    <w:p w:rsidR="00713912" w:rsidRPr="007F05A2" w:rsidRDefault="00713912" w:rsidP="00713912">
      <w:pPr>
        <w:ind w:firstLine="540"/>
        <w:jc w:val="both"/>
        <w:rPr>
          <w:szCs w:val="28"/>
          <w:lang w:val="de-DE"/>
        </w:rPr>
      </w:pPr>
      <w:r w:rsidRPr="007F05A2">
        <w:rPr>
          <w:szCs w:val="28"/>
          <w:lang w:val="de-DE"/>
        </w:rPr>
        <w:t xml:space="preserve">Thực hiện theo hướng dẫn tại Công văn 3976/UBND-TN ngày 21 tháng 6 năm 2019 của UBND tỉnh và Công văn số </w:t>
      </w:r>
      <w:r w:rsidRPr="007F05A2">
        <w:rPr>
          <w:szCs w:val="28"/>
        </w:rPr>
        <w:t>691/UBND-TNMT ngày 19/8/2019 của UBND huyện về việc hướng dẫn triển khai xử lý vi phạm hành chính trong lĩnh vực bảo vệ môi trường</w:t>
      </w:r>
      <w:r w:rsidRPr="007F05A2">
        <w:rPr>
          <w:szCs w:val="28"/>
          <w:lang w:val="de-DE"/>
        </w:rPr>
        <w:t xml:space="preserve">. </w:t>
      </w:r>
      <w:r w:rsidRPr="007F05A2">
        <w:rPr>
          <w:szCs w:val="28"/>
        </w:rPr>
        <w:t xml:space="preserve">Ủy ban nhân dân xã đã triển khai và phối hợp các ban ngành đoàn thể và các trường học đồng thời tuyên truyền các quy định về xử phạt vi phạm hành chính trong trong lĩnh vực môi trường. Thông báo hệ thống truyền thanh một số mức phạt liên quan đến rác thải sinh hoạt, rác thải rắn xây dựng, và vệ sinh cá nhân trong hướng dẫn tại Công văn 3976/UBND-TN ngày 21/6/2019 của UBND tỉnh Thừa Thiên Huế. </w:t>
      </w:r>
    </w:p>
    <w:p w:rsidR="00066324" w:rsidRDefault="00066324" w:rsidP="00713912">
      <w:pPr>
        <w:ind w:firstLine="540"/>
        <w:jc w:val="both"/>
        <w:rPr>
          <w:szCs w:val="28"/>
          <w:lang w:val="en-US"/>
        </w:rPr>
      </w:pPr>
    </w:p>
    <w:p w:rsidR="00066324" w:rsidRPr="001057E0" w:rsidRDefault="00066324" w:rsidP="00713912">
      <w:pPr>
        <w:ind w:firstLine="540"/>
        <w:jc w:val="both"/>
        <w:rPr>
          <w:color w:val="FF0000"/>
          <w:szCs w:val="28"/>
          <w:lang w:val="en-US"/>
        </w:rPr>
      </w:pPr>
      <w:r w:rsidRPr="001057E0">
        <w:rPr>
          <w:color w:val="FF0000"/>
          <w:szCs w:val="28"/>
          <w:lang w:val="en-US"/>
        </w:rPr>
        <w:lastRenderedPageBreak/>
        <w:t>Về công tác xử lý vi phạm hành chính trong lĩnh vực bảo vệ môi trường theo Công văn số 3976/UBND-TN ngày 21/6/2019</w:t>
      </w:r>
      <w:r w:rsidR="00B466C7" w:rsidRPr="001057E0">
        <w:rPr>
          <w:color w:val="FF0000"/>
          <w:szCs w:val="28"/>
          <w:lang w:val="en-US"/>
        </w:rPr>
        <w:t xml:space="preserve"> của UBND tỉnh Thừa Thiên Huế.</w:t>
      </w:r>
      <w:r w:rsidR="001D1DB9" w:rsidRPr="001057E0">
        <w:rPr>
          <w:color w:val="FF0000"/>
          <w:szCs w:val="28"/>
          <w:lang w:val="en-US"/>
        </w:rPr>
        <w:t xml:space="preserve"> UBND xã đã có Thông báo số 467/TB-UBND ngày 03/9/2019 về việc ra quân giải phóng mặt bằng và giải phóng hành lang Tuyến đường tỉnh lộ 10C và 10D, và khu vực các điểm chợ….đã huy động lực lượng tham gia hơn 100 lược người tham gia trong 2 ngày.</w:t>
      </w:r>
    </w:p>
    <w:p w:rsidR="00713912" w:rsidRPr="001057E0" w:rsidRDefault="00713912" w:rsidP="00713912">
      <w:pPr>
        <w:ind w:firstLine="540"/>
        <w:jc w:val="both"/>
        <w:rPr>
          <w:color w:val="FF0000"/>
          <w:szCs w:val="28"/>
          <w:lang w:val="en-US"/>
        </w:rPr>
      </w:pPr>
      <w:r w:rsidRPr="001057E0">
        <w:rPr>
          <w:color w:val="FF0000"/>
          <w:szCs w:val="28"/>
        </w:rPr>
        <w:t>Ủy ban nhân dẫn xã chỉ đạo bộ phận Địa chính môi trường thường xuyên kiểm tra nhắc nhở các hộ gia đình, hộ kinh doanh để rác không đúng nơi quy định, thải nước thải sinh hoạt ra đường gây ô nhiễm…vv.</w:t>
      </w:r>
    </w:p>
    <w:p w:rsidR="007A52D6" w:rsidRPr="001057E0" w:rsidRDefault="007A52D6" w:rsidP="00713912">
      <w:pPr>
        <w:ind w:firstLine="540"/>
        <w:jc w:val="both"/>
        <w:rPr>
          <w:color w:val="FF0000"/>
          <w:szCs w:val="28"/>
          <w:lang w:val="en-US"/>
        </w:rPr>
      </w:pPr>
      <w:r w:rsidRPr="001057E0">
        <w:rPr>
          <w:color w:val="FF0000"/>
          <w:szCs w:val="28"/>
          <w:lang w:val="en-US"/>
        </w:rPr>
        <w:t xml:space="preserve">Vừa qua được  sự phân công của UBND xã cán bộ địa chính đã phối hợp với các ban nghành đoàn thể, ban điều hành các thôn đã ra quân xử lý các điểm nóng bỏ rác không đúng nơi quy định gây ô nhiểm môi trường địa điểm tại </w:t>
      </w:r>
      <w:r w:rsidR="00066324" w:rsidRPr="001057E0">
        <w:rPr>
          <w:color w:val="FF0000"/>
          <w:szCs w:val="28"/>
          <w:lang w:val="en-US"/>
        </w:rPr>
        <w:t>ngã 3 giáp xã Vinh Phú, khu vực chợ chiều thôn phường 5 và các khu vực khác…vv với khoảng 145 người tham gia.</w:t>
      </w:r>
    </w:p>
    <w:p w:rsidR="00713912" w:rsidRDefault="00713912" w:rsidP="00713912">
      <w:pPr>
        <w:ind w:firstLine="540"/>
        <w:jc w:val="both"/>
        <w:rPr>
          <w:szCs w:val="28"/>
          <w:lang w:val="en-US"/>
        </w:rPr>
      </w:pPr>
      <w:r w:rsidRPr="007F05A2">
        <w:rPr>
          <w:szCs w:val="28"/>
        </w:rPr>
        <w:t>Về công tác thu gom, vận chuyển và xử lý đã hợp đồng công ty Hằng Trung. Trong thời thực hiện, Ủy ban nhân dân Chỉ đạo công ty Hằng Trung thực hiện thu gom đúng lịch, cung cấp lịch thu gom rác sinh hoạt cho nhân dân, đảm bảo việc không để rác sinh hoạt tồn</w:t>
      </w:r>
      <w:r>
        <w:rPr>
          <w:szCs w:val="28"/>
        </w:rPr>
        <w:t xml:space="preserve"> đọng trong khu dân</w:t>
      </w:r>
      <w:r w:rsidRPr="007F05A2">
        <w:rPr>
          <w:szCs w:val="28"/>
        </w:rPr>
        <w:t xml:space="preserve"> cư.</w:t>
      </w:r>
    </w:p>
    <w:p w:rsidR="003B29C9" w:rsidRPr="00C31A59" w:rsidRDefault="00DC6A7E" w:rsidP="00713912">
      <w:pPr>
        <w:ind w:firstLine="540"/>
        <w:jc w:val="both"/>
        <w:rPr>
          <w:color w:val="FF0000"/>
          <w:szCs w:val="28"/>
          <w:lang w:val="en-US"/>
        </w:rPr>
      </w:pPr>
      <w:r>
        <w:rPr>
          <w:color w:val="FF0000"/>
          <w:szCs w:val="28"/>
          <w:lang w:val="en-US"/>
        </w:rPr>
        <w:t xml:space="preserve">Về công tác công tác diệt trừ cây Mai dương, bèo tây, </w:t>
      </w:r>
      <w:r w:rsidR="004D1D6C">
        <w:rPr>
          <w:color w:val="FF0000"/>
          <w:szCs w:val="28"/>
          <w:lang w:val="en-US"/>
        </w:rPr>
        <w:t xml:space="preserve">từ </w:t>
      </w:r>
      <w:r>
        <w:rPr>
          <w:color w:val="FF0000"/>
          <w:szCs w:val="28"/>
          <w:lang w:val="en-US"/>
        </w:rPr>
        <w:t xml:space="preserve">đầu năm 2019 UBND xã đã có kế hoạch ra quân </w:t>
      </w:r>
      <w:r w:rsidR="00FE4D73">
        <w:rPr>
          <w:color w:val="FF0000"/>
          <w:szCs w:val="28"/>
          <w:lang w:val="en-US"/>
        </w:rPr>
        <w:t>diệt cây M</w:t>
      </w:r>
      <w:r w:rsidR="004D1D6C">
        <w:rPr>
          <w:color w:val="FF0000"/>
          <w:szCs w:val="28"/>
          <w:lang w:val="en-US"/>
        </w:rPr>
        <w:t xml:space="preserve">ai dương </w:t>
      </w:r>
      <w:r>
        <w:rPr>
          <w:color w:val="FF0000"/>
          <w:szCs w:val="28"/>
          <w:lang w:val="en-US"/>
        </w:rPr>
        <w:t xml:space="preserve">với </w:t>
      </w:r>
      <w:r w:rsidR="004523CF">
        <w:rPr>
          <w:color w:val="FF0000"/>
          <w:szCs w:val="28"/>
          <w:lang w:val="en-US"/>
        </w:rPr>
        <w:t>với số lượng hơn 2</w:t>
      </w:r>
      <w:r w:rsidR="00FE4D73">
        <w:rPr>
          <w:color w:val="FF0000"/>
          <w:szCs w:val="28"/>
          <w:lang w:val="en-US"/>
        </w:rPr>
        <w:t xml:space="preserve"> nghìn cây địa điểm tại đê đập làng và đê bao vùng bầu ô, vớt được hơn 900 m bèo tây cụ thể tại cống phường 6 về đến trạm bơm Hà mướp, hơn 2</w:t>
      </w:r>
      <w:r>
        <w:rPr>
          <w:color w:val="FF0000"/>
          <w:szCs w:val="28"/>
          <w:lang w:val="en-US"/>
        </w:rPr>
        <w:t xml:space="preserve">50 </w:t>
      </w:r>
      <w:r w:rsidR="00FE4D73">
        <w:rPr>
          <w:color w:val="FF0000"/>
          <w:szCs w:val="28"/>
          <w:lang w:val="en-US"/>
        </w:rPr>
        <w:t>lược người tham gia.</w:t>
      </w:r>
    </w:p>
    <w:p w:rsidR="00713912" w:rsidRPr="007F05A2" w:rsidRDefault="00713912" w:rsidP="00713912">
      <w:pPr>
        <w:ind w:firstLine="540"/>
        <w:jc w:val="both"/>
        <w:rPr>
          <w:szCs w:val="28"/>
        </w:rPr>
      </w:pPr>
      <w:r w:rsidRPr="007F05A2">
        <w:rPr>
          <w:szCs w:val="28"/>
        </w:rPr>
        <w:t>Công tác tổng hợp báo cáo tình hình thực hiện xử lý vi phạm hành chính về bảo vệ môi trường được thực hiên vào đầu tháng.</w:t>
      </w:r>
    </w:p>
    <w:p w:rsidR="00713912" w:rsidRPr="007F05A2" w:rsidRDefault="00713912" w:rsidP="00713912">
      <w:pPr>
        <w:ind w:firstLine="540"/>
        <w:jc w:val="both"/>
        <w:rPr>
          <w:szCs w:val="28"/>
          <w:lang w:val="de-DE"/>
        </w:rPr>
      </w:pPr>
      <w:r w:rsidRPr="007F05A2">
        <w:rPr>
          <w:b/>
          <w:szCs w:val="28"/>
        </w:rPr>
        <w:t>4. Quảng cáo, rao vặt:</w:t>
      </w:r>
      <w:r w:rsidRPr="007F05A2">
        <w:rPr>
          <w:szCs w:val="28"/>
          <w:lang w:val="de-DE"/>
        </w:rPr>
        <w:t xml:space="preserve"> </w:t>
      </w:r>
    </w:p>
    <w:p w:rsidR="00713912" w:rsidRPr="007F05A2" w:rsidRDefault="00713912" w:rsidP="00713912">
      <w:pPr>
        <w:ind w:firstLine="540"/>
        <w:jc w:val="both"/>
        <w:rPr>
          <w:szCs w:val="28"/>
          <w:lang w:val="de-DE"/>
        </w:rPr>
      </w:pPr>
      <w:r w:rsidRPr="007F05A2">
        <w:rPr>
          <w:szCs w:val="28"/>
          <w:lang w:val="de-DE"/>
        </w:rPr>
        <w:t xml:space="preserve">Thực hiện theo hướng dẫn tại công văn số 4279/UBND-TL ngày 1 tháng 7 năm 2019 về việc hướng dẫn thực hiện xử phạt hành chính một số hành vi vi phạm quy định về quảng cáo, rao vặt gồm các nội dung sau: </w:t>
      </w:r>
    </w:p>
    <w:p w:rsidR="00713912" w:rsidRDefault="00713912" w:rsidP="00713912">
      <w:pPr>
        <w:ind w:firstLine="540"/>
        <w:jc w:val="both"/>
        <w:rPr>
          <w:szCs w:val="28"/>
          <w:lang w:val="en-US"/>
        </w:rPr>
      </w:pPr>
      <w:r w:rsidRPr="007F05A2">
        <w:rPr>
          <w:szCs w:val="28"/>
        </w:rPr>
        <w:t xml:space="preserve">Ủy ban nhân dân xã đã triển khai và phối hợp các ban ngành đoàn thể và các trường học đồng thời tuyên truyền các quy định về xử phạt hành chính một số hành vi vi phạm quy định về quảng cáo, rao vặt. Thường xuyên thông báo trên hệ thống truyền thanh một số mức phạt liên quan đến quảng cáo, rao vặt trong hướng dẫn tại Công văn 4279/UBND-TL ngày 01/7/2019 của UBND tỉnh Thừa Thiên Huế. </w:t>
      </w:r>
    </w:p>
    <w:p w:rsidR="00EB07FF" w:rsidRPr="00A74509" w:rsidRDefault="00EB07FF" w:rsidP="00A74509">
      <w:pPr>
        <w:ind w:firstLine="540"/>
        <w:jc w:val="both"/>
        <w:rPr>
          <w:color w:val="FF0000"/>
          <w:szCs w:val="28"/>
          <w:lang w:val="en-US"/>
        </w:rPr>
      </w:pPr>
      <w:r w:rsidRPr="001057E0">
        <w:rPr>
          <w:color w:val="FF0000"/>
          <w:szCs w:val="28"/>
          <w:lang w:val="en-US"/>
        </w:rPr>
        <w:t>UBND xã đã có Thông báo số 467/TB-UBND ngày 03/9/2019 về việc ra quân giải phóng mặt bằng và giải phóng hành lang</w:t>
      </w:r>
      <w:r>
        <w:rPr>
          <w:color w:val="FF0000"/>
          <w:szCs w:val="28"/>
          <w:lang w:val="en-US"/>
        </w:rPr>
        <w:t>, bóc tách quản</w:t>
      </w:r>
      <w:r w:rsidR="00774041">
        <w:rPr>
          <w:color w:val="FF0000"/>
          <w:szCs w:val="28"/>
          <w:lang w:val="en-US"/>
        </w:rPr>
        <w:t>g</w:t>
      </w:r>
      <w:r w:rsidR="00C46A85">
        <w:rPr>
          <w:color w:val="FF0000"/>
          <w:szCs w:val="28"/>
          <w:lang w:val="en-US"/>
        </w:rPr>
        <w:t xml:space="preserve"> </w:t>
      </w:r>
      <w:r>
        <w:rPr>
          <w:color w:val="FF0000"/>
          <w:szCs w:val="28"/>
          <w:lang w:val="en-US"/>
        </w:rPr>
        <w:t xml:space="preserve"> cáo rao vặt </w:t>
      </w:r>
      <w:r w:rsidR="00DF37A9">
        <w:rPr>
          <w:color w:val="FF0000"/>
          <w:szCs w:val="28"/>
          <w:lang w:val="en-US"/>
        </w:rPr>
        <w:t>sai quy định tại</w:t>
      </w:r>
      <w:r>
        <w:rPr>
          <w:color w:val="FF0000"/>
          <w:szCs w:val="28"/>
          <w:lang w:val="en-US"/>
        </w:rPr>
        <w:t xml:space="preserve"> các </w:t>
      </w:r>
      <w:r w:rsidRPr="001057E0">
        <w:rPr>
          <w:color w:val="FF0000"/>
          <w:szCs w:val="28"/>
          <w:lang w:val="en-US"/>
        </w:rPr>
        <w:t>Tuyến đường tỉnh lộ 10C v</w:t>
      </w:r>
      <w:r>
        <w:rPr>
          <w:color w:val="FF0000"/>
          <w:szCs w:val="28"/>
          <w:lang w:val="en-US"/>
        </w:rPr>
        <w:t xml:space="preserve">à 10D điểm chợ </w:t>
      </w:r>
      <w:r w:rsidRPr="001057E0">
        <w:rPr>
          <w:color w:val="FF0000"/>
          <w:szCs w:val="28"/>
          <w:lang w:val="en-US"/>
        </w:rPr>
        <w:t>đã huy động lực lượng tham gia hơn 100 lược người tham gia trong 2 ngày.</w:t>
      </w:r>
    </w:p>
    <w:p w:rsidR="00713912" w:rsidRPr="007F05A2" w:rsidRDefault="00713912" w:rsidP="00713912">
      <w:pPr>
        <w:ind w:firstLine="540"/>
        <w:jc w:val="both"/>
        <w:rPr>
          <w:szCs w:val="28"/>
        </w:rPr>
      </w:pPr>
      <w:r w:rsidRPr="007F05A2">
        <w:rPr>
          <w:b/>
          <w:szCs w:val="28"/>
        </w:rPr>
        <w:t>II. Những ưu điểm đạt được:</w:t>
      </w:r>
    </w:p>
    <w:p w:rsidR="00154475" w:rsidRPr="00B0615C" w:rsidRDefault="00713912" w:rsidP="00154475">
      <w:pPr>
        <w:ind w:firstLine="540"/>
        <w:jc w:val="both"/>
        <w:rPr>
          <w:szCs w:val="28"/>
          <w:lang w:val="en-US"/>
        </w:rPr>
      </w:pPr>
      <w:r>
        <w:rPr>
          <w:szCs w:val="28"/>
        </w:rPr>
        <w:t>Qúa trình</w:t>
      </w:r>
      <w:r w:rsidRPr="007F05A2">
        <w:rPr>
          <w:szCs w:val="28"/>
        </w:rPr>
        <w:t xml:space="preserve"> triển khai thực hiện Đề án “Ngày Chủ nhật Xanh” của Chủ tịch UBND tỉnh và Kế hoạch </w:t>
      </w:r>
      <w:r w:rsidR="007B6A04">
        <w:rPr>
          <w:szCs w:val="28"/>
        </w:rPr>
        <w:t>số 71/KH-UBND</w:t>
      </w:r>
      <w:r w:rsidR="007B6A04">
        <w:rPr>
          <w:szCs w:val="28"/>
          <w:lang w:val="en-US"/>
        </w:rPr>
        <w:t xml:space="preserve"> </w:t>
      </w:r>
      <w:r w:rsidR="007B6A04">
        <w:rPr>
          <w:szCs w:val="28"/>
        </w:rPr>
        <w:t xml:space="preserve"> </w:t>
      </w:r>
      <w:r w:rsidR="007B6A04">
        <w:rPr>
          <w:szCs w:val="28"/>
          <w:lang w:val="en-US"/>
        </w:rPr>
        <w:t>ngày</w:t>
      </w:r>
      <w:r w:rsidRPr="007F05A2">
        <w:rPr>
          <w:szCs w:val="28"/>
        </w:rPr>
        <w:t xml:space="preserve"> 16/4/2019 về việc tổ chức triển khai thực hiện Đề án Chủ nhật xanh “Hãy hành dộng để Thừa Thiên Huế thêm xanh – sạch – sáng”; Mặt trận và các ban ngành, đoàn thể, trường học trên địa bàn xã đã chủ động triển khai Đề án, đồng thời phát động phong trào “Ngày Chủ nhật Xanh” đến toàn thể các hội viên, đoàn viên, học sinh và bà con nhân dân. </w:t>
      </w:r>
    </w:p>
    <w:p w:rsidR="00251BFC" w:rsidRDefault="007B6A04" w:rsidP="008D575B">
      <w:pPr>
        <w:spacing w:before="120" w:after="120"/>
        <w:ind w:firstLine="567"/>
        <w:jc w:val="both"/>
        <w:rPr>
          <w:szCs w:val="28"/>
          <w:lang w:val="en-US"/>
        </w:rPr>
      </w:pPr>
      <w:r>
        <w:rPr>
          <w:szCs w:val="28"/>
          <w:lang w:val="en-US"/>
        </w:rPr>
        <w:lastRenderedPageBreak/>
        <w:t xml:space="preserve"> Thực hiện Kế hoạch số </w:t>
      </w:r>
      <w:r w:rsidR="00154475" w:rsidRPr="00B0615C">
        <w:rPr>
          <w:szCs w:val="28"/>
          <w:lang w:val="en-US"/>
        </w:rPr>
        <w:t>292/KH-TNMT ngày 24/4/2019 về việc tổ chức vệ sinh môi trường hưởng ứng Ngày chủ nhật xanh năm 2019 “Hãy hành động để T</w:t>
      </w:r>
      <w:r w:rsidR="00154475">
        <w:rPr>
          <w:szCs w:val="28"/>
          <w:lang w:val="en-US"/>
        </w:rPr>
        <w:t>.</w:t>
      </w:r>
      <w:r w:rsidR="00154475" w:rsidRPr="00B0615C">
        <w:rPr>
          <w:szCs w:val="28"/>
          <w:lang w:val="en-US"/>
        </w:rPr>
        <w:t>T Huế thêm Xanh</w:t>
      </w:r>
      <w:r w:rsidR="00154475">
        <w:rPr>
          <w:szCs w:val="28"/>
          <w:lang w:val="en-US"/>
        </w:rPr>
        <w:t xml:space="preserve"> </w:t>
      </w:r>
      <w:r w:rsidR="00154475" w:rsidRPr="00B0615C">
        <w:rPr>
          <w:szCs w:val="28"/>
          <w:lang w:val="en-US"/>
        </w:rPr>
        <w:t>- Sạch</w:t>
      </w:r>
      <w:r w:rsidR="00154475">
        <w:rPr>
          <w:szCs w:val="28"/>
          <w:lang w:val="en-US"/>
        </w:rPr>
        <w:t xml:space="preserve"> </w:t>
      </w:r>
      <w:r w:rsidR="00154475" w:rsidRPr="00B0615C">
        <w:rPr>
          <w:szCs w:val="28"/>
          <w:lang w:val="en-US"/>
        </w:rPr>
        <w:t>- Sáng”, Kế hoạch số: 127/KH-UBND ngày 12/8/2019 về việc thực hiện phong trào “Nói không với túi ni lông sử dụng 01 lần” trên địa bàn huyện Phú Vang. UBND xã đã chủ động xây dựng kế hoạch triển khai cho toàn thể Đảng viên, cán bộ, công chức và toàn dân cùng tham gia hưởng ứng phong trào</w:t>
      </w:r>
      <w:r w:rsidR="00154475" w:rsidRPr="00B0615C">
        <w:rPr>
          <w:b/>
          <w:szCs w:val="28"/>
          <w:lang w:val="en-US"/>
        </w:rPr>
        <w:t xml:space="preserve"> </w:t>
      </w:r>
      <w:r w:rsidR="00154475" w:rsidRPr="00B0615C">
        <w:rPr>
          <w:szCs w:val="28"/>
          <w:lang w:val="en-US"/>
        </w:rPr>
        <w:t>Ngày chủ nhật xanh “Hãy hành động để TT Huế thêm Xanh</w:t>
      </w:r>
      <w:r w:rsidR="00154475">
        <w:rPr>
          <w:szCs w:val="28"/>
          <w:lang w:val="en-US"/>
        </w:rPr>
        <w:t xml:space="preserve"> </w:t>
      </w:r>
      <w:r w:rsidR="00154475" w:rsidRPr="00B0615C">
        <w:rPr>
          <w:szCs w:val="28"/>
          <w:lang w:val="en-US"/>
        </w:rPr>
        <w:t>- Sạch</w:t>
      </w:r>
      <w:r w:rsidR="00154475">
        <w:rPr>
          <w:szCs w:val="28"/>
          <w:lang w:val="en-US"/>
        </w:rPr>
        <w:t xml:space="preserve"> </w:t>
      </w:r>
      <w:r w:rsidR="00154475" w:rsidRPr="00B0615C">
        <w:rPr>
          <w:szCs w:val="28"/>
          <w:lang w:val="en-US"/>
        </w:rPr>
        <w:t xml:space="preserve">- Sáng” và thực hiện phong trào “Nói không với túi ni lông sử dụng 01 lần” trên địa bàn xã </w:t>
      </w:r>
      <w:r w:rsidR="00154475">
        <w:rPr>
          <w:szCs w:val="28"/>
          <w:lang w:val="en-US"/>
        </w:rPr>
        <w:t>Vinh Hà</w:t>
      </w:r>
      <w:r w:rsidR="00154475" w:rsidRPr="00B0615C">
        <w:rPr>
          <w:szCs w:val="28"/>
          <w:lang w:val="en-US"/>
        </w:rPr>
        <w:t xml:space="preserve">, </w:t>
      </w:r>
      <w:r w:rsidR="00251BFC">
        <w:rPr>
          <w:szCs w:val="28"/>
          <w:lang w:val="en-US"/>
        </w:rPr>
        <w:t xml:space="preserve">sau lễ phát động công an xã, Lực lượng </w:t>
      </w:r>
      <w:r w:rsidR="00154475" w:rsidRPr="00B0615C">
        <w:rPr>
          <w:szCs w:val="28"/>
          <w:lang w:val="en-US"/>
        </w:rPr>
        <w:t>dân quân xã, xã đoàn, Hội LHPN, CCB, hội Nông dân cùng với toàn thể cán bộ, công chức xã ra quân thu gom rác thả</w:t>
      </w:r>
      <w:r w:rsidR="00154475">
        <w:rPr>
          <w:szCs w:val="28"/>
          <w:lang w:val="en-US"/>
        </w:rPr>
        <w:t>i và bóc tách quảng cáo, rao vặt</w:t>
      </w:r>
      <w:r w:rsidR="00154475" w:rsidRPr="00B0615C">
        <w:rPr>
          <w:szCs w:val="28"/>
          <w:lang w:val="en-US"/>
        </w:rPr>
        <w:t xml:space="preserve"> sai quy định t</w:t>
      </w:r>
      <w:r w:rsidR="00154475">
        <w:rPr>
          <w:szCs w:val="28"/>
          <w:lang w:val="en-US"/>
        </w:rPr>
        <w:t>ại các tuyến đường chính trên đ</w:t>
      </w:r>
      <w:r w:rsidR="00154475" w:rsidRPr="00B0615C">
        <w:rPr>
          <w:szCs w:val="28"/>
          <w:lang w:val="en-US"/>
        </w:rPr>
        <w:t>i</w:t>
      </w:r>
      <w:r w:rsidR="00154475">
        <w:rPr>
          <w:szCs w:val="28"/>
          <w:lang w:val="en-US"/>
        </w:rPr>
        <w:t>ạ</w:t>
      </w:r>
      <w:r w:rsidR="00154475" w:rsidRPr="00B0615C">
        <w:rPr>
          <w:szCs w:val="28"/>
          <w:lang w:val="en-US"/>
        </w:rPr>
        <w:t xml:space="preserve"> bàn toàn xã như:</w:t>
      </w:r>
      <w:r w:rsidR="00251BFC">
        <w:rPr>
          <w:szCs w:val="28"/>
          <w:lang w:val="en-US"/>
        </w:rPr>
        <w:t xml:space="preserve"> </w:t>
      </w:r>
      <w:r w:rsidR="00154475">
        <w:rPr>
          <w:szCs w:val="28"/>
          <w:lang w:val="en-US"/>
        </w:rPr>
        <w:t>Tuyến</w:t>
      </w:r>
      <w:r w:rsidR="00154475" w:rsidRPr="00B0615C">
        <w:rPr>
          <w:szCs w:val="28"/>
          <w:lang w:val="en-US"/>
        </w:rPr>
        <w:t xml:space="preserve"> đường </w:t>
      </w:r>
      <w:r w:rsidR="00154475">
        <w:rPr>
          <w:szCs w:val="28"/>
          <w:lang w:val="en-US"/>
        </w:rPr>
        <w:t>TL 10C</w:t>
      </w:r>
      <w:r w:rsidR="00154475" w:rsidRPr="00B0615C">
        <w:rPr>
          <w:szCs w:val="28"/>
          <w:lang w:val="en-US"/>
        </w:rPr>
        <w:t xml:space="preserve"> </w:t>
      </w:r>
      <w:r w:rsidR="00154475">
        <w:rPr>
          <w:szCs w:val="28"/>
          <w:lang w:val="en-US"/>
        </w:rPr>
        <w:t>từ đầu xã về đến trường cấp 2</w:t>
      </w:r>
      <w:r w:rsidR="00154475" w:rsidRPr="00B0615C">
        <w:rPr>
          <w:szCs w:val="28"/>
          <w:lang w:val="en-US"/>
        </w:rPr>
        <w:t xml:space="preserve">, </w:t>
      </w:r>
      <w:r w:rsidR="00154475">
        <w:rPr>
          <w:szCs w:val="28"/>
          <w:lang w:val="en-US"/>
        </w:rPr>
        <w:t>và các tuyến đường liên thôn trên toàn xã</w:t>
      </w:r>
      <w:r w:rsidR="00154475" w:rsidRPr="00B0615C">
        <w:rPr>
          <w:szCs w:val="28"/>
          <w:lang w:val="en-US"/>
        </w:rPr>
        <w:t>. UBND xã đã phát động phong trào “Ngày chủ nhật xa</w:t>
      </w:r>
      <w:r w:rsidR="00154475">
        <w:rPr>
          <w:szCs w:val="28"/>
          <w:lang w:val="en-US"/>
        </w:rPr>
        <w:t>nh” đến toàn thể nhân dân trên đ</w:t>
      </w:r>
      <w:r w:rsidR="00154475" w:rsidRPr="00B0615C">
        <w:rPr>
          <w:szCs w:val="28"/>
          <w:lang w:val="en-US"/>
        </w:rPr>
        <w:t>ịa bàn để thay đổi nhận thức, hành động của người dân trong v</w:t>
      </w:r>
      <w:r w:rsidR="00154475">
        <w:rPr>
          <w:szCs w:val="28"/>
          <w:lang w:val="en-US"/>
        </w:rPr>
        <w:t>iệc bảo vệ môi trường, không vứt</w:t>
      </w:r>
      <w:r w:rsidR="00154475" w:rsidRPr="00B0615C">
        <w:rPr>
          <w:szCs w:val="28"/>
          <w:lang w:val="en-US"/>
        </w:rPr>
        <w:t xml:space="preserve"> rác bừa bãi, đổ rác đúng giờ, đúng nơi quy định, giữ gìn vệ sinh ng</w:t>
      </w:r>
      <w:r w:rsidR="00154475">
        <w:rPr>
          <w:szCs w:val="28"/>
          <w:lang w:val="en-US"/>
        </w:rPr>
        <w:t>uồn nước, sử dụng phân bón thuốc</w:t>
      </w:r>
      <w:r w:rsidR="00154475" w:rsidRPr="00B0615C">
        <w:rPr>
          <w:szCs w:val="28"/>
          <w:lang w:val="en-US"/>
        </w:rPr>
        <w:t xml:space="preserve"> trừ sâu đúng theo hướng dẫn của nh</w:t>
      </w:r>
      <w:r w:rsidR="00154475">
        <w:rPr>
          <w:szCs w:val="28"/>
          <w:lang w:val="en-US"/>
        </w:rPr>
        <w:t>à sản xuất,…trước thực trạng vứt</w:t>
      </w:r>
      <w:r w:rsidR="00154475" w:rsidRPr="00B0615C">
        <w:rPr>
          <w:szCs w:val="28"/>
          <w:lang w:val="en-US"/>
        </w:rPr>
        <w:t xml:space="preserve"> rác bừa bãi ngày càng gia tăng góp phần vào việc hình thành nếp sống văn minh, có trách nh</w:t>
      </w:r>
      <w:r w:rsidR="00154475">
        <w:rPr>
          <w:szCs w:val="28"/>
          <w:lang w:val="en-US"/>
        </w:rPr>
        <w:t xml:space="preserve">iệm với môi trường xung quanh. </w:t>
      </w:r>
      <w:r w:rsidR="00154475" w:rsidRPr="00B0615C">
        <w:rPr>
          <w:szCs w:val="28"/>
          <w:lang w:val="en-US"/>
        </w:rPr>
        <w:t>UBND xã đã tổ chức ra quân ngày Chủ nhật xanh hàng tuần với nhiều nội dung thiết thực như xóa điểm đen rác thải; chặt cây Mai Dương; vớt bèo Lục bình trên các sông</w:t>
      </w:r>
      <w:r w:rsidR="00154475">
        <w:rPr>
          <w:szCs w:val="28"/>
          <w:lang w:val="en-US"/>
        </w:rPr>
        <w:t xml:space="preserve"> hói; phát quang đường làng, ngõ</w:t>
      </w:r>
      <w:r w:rsidR="00154475" w:rsidRPr="00B0615C">
        <w:rPr>
          <w:szCs w:val="28"/>
          <w:lang w:val="en-US"/>
        </w:rPr>
        <w:t>, xóm; xây dựng tuyến đường kiểu mẫu, bồn hoa cơ q</w:t>
      </w:r>
      <w:r w:rsidR="00154475">
        <w:rPr>
          <w:szCs w:val="28"/>
          <w:lang w:val="en-US"/>
        </w:rPr>
        <w:t>uan; bóc tách quảng cáo, rao vặt</w:t>
      </w:r>
      <w:r w:rsidR="00154475" w:rsidRPr="00B0615C">
        <w:rPr>
          <w:szCs w:val="28"/>
          <w:lang w:val="en-US"/>
        </w:rPr>
        <w:t xml:space="preserve"> sai quy </w:t>
      </w:r>
      <w:r w:rsidR="00154475">
        <w:rPr>
          <w:szCs w:val="28"/>
          <w:lang w:val="en-US"/>
        </w:rPr>
        <w:t>định.v.v…</w:t>
      </w:r>
      <w:r w:rsidR="00154475" w:rsidRPr="00B0615C">
        <w:rPr>
          <w:szCs w:val="28"/>
          <w:lang w:val="en-US"/>
        </w:rPr>
        <w:t xml:space="preserve"> </w:t>
      </w:r>
    </w:p>
    <w:p w:rsidR="00154475" w:rsidRPr="008D575B" w:rsidRDefault="00154475" w:rsidP="008D575B">
      <w:pPr>
        <w:spacing w:before="120" w:after="120"/>
        <w:ind w:firstLine="567"/>
        <w:jc w:val="both"/>
        <w:rPr>
          <w:szCs w:val="28"/>
          <w:lang w:val="en-US"/>
        </w:rPr>
      </w:pPr>
      <w:r w:rsidRPr="00B0615C">
        <w:rPr>
          <w:szCs w:val="28"/>
          <w:lang w:val="en-US"/>
        </w:rPr>
        <w:t>Qua 9 tháng t</w:t>
      </w:r>
      <w:r>
        <w:rPr>
          <w:szCs w:val="28"/>
          <w:lang w:val="en-US"/>
        </w:rPr>
        <w:t xml:space="preserve">ổ chức tuyên truyền, thực hiện </w:t>
      </w:r>
      <w:r w:rsidRPr="00B0615C">
        <w:rPr>
          <w:szCs w:val="28"/>
          <w:lang w:val="en-US"/>
        </w:rPr>
        <w:t>phong trào</w:t>
      </w:r>
      <w:r w:rsidRPr="00B0615C">
        <w:rPr>
          <w:b/>
          <w:szCs w:val="28"/>
          <w:lang w:val="en-US"/>
        </w:rPr>
        <w:t xml:space="preserve"> </w:t>
      </w:r>
      <w:r>
        <w:rPr>
          <w:szCs w:val="28"/>
          <w:lang w:val="en-US"/>
        </w:rPr>
        <w:t>Ngày chủ nhật xanh “</w:t>
      </w:r>
      <w:r w:rsidRPr="00B0615C">
        <w:rPr>
          <w:szCs w:val="28"/>
          <w:lang w:val="en-US"/>
        </w:rPr>
        <w:t>Hãy hành động để T</w:t>
      </w:r>
      <w:r>
        <w:rPr>
          <w:szCs w:val="28"/>
          <w:lang w:val="en-US"/>
        </w:rPr>
        <w:t>.</w:t>
      </w:r>
      <w:r w:rsidRPr="00B0615C">
        <w:rPr>
          <w:szCs w:val="28"/>
          <w:lang w:val="en-US"/>
        </w:rPr>
        <w:t>T Huế thêm Xanh</w:t>
      </w:r>
      <w:r>
        <w:rPr>
          <w:szCs w:val="28"/>
          <w:lang w:val="en-US"/>
        </w:rPr>
        <w:t xml:space="preserve"> </w:t>
      </w:r>
      <w:r w:rsidRPr="00B0615C">
        <w:rPr>
          <w:szCs w:val="28"/>
          <w:lang w:val="en-US"/>
        </w:rPr>
        <w:t>- Sạch</w:t>
      </w:r>
      <w:r>
        <w:rPr>
          <w:szCs w:val="28"/>
          <w:lang w:val="en-US"/>
        </w:rPr>
        <w:t xml:space="preserve"> </w:t>
      </w:r>
      <w:r w:rsidRPr="00B0615C">
        <w:rPr>
          <w:szCs w:val="28"/>
          <w:lang w:val="en-US"/>
        </w:rPr>
        <w:t xml:space="preserve">- Sáng” và thực hiện phong trào “Nói không với túi ni lông sử dụng 01 lần” trên địa bàn xã, UBND xã đã huy động cán bộ, công chức, đảng viên, quần chúng nhân dân </w:t>
      </w:r>
      <w:r>
        <w:rPr>
          <w:szCs w:val="28"/>
          <w:lang w:val="en-US"/>
        </w:rPr>
        <w:t>05</w:t>
      </w:r>
      <w:r w:rsidRPr="00B0615C">
        <w:rPr>
          <w:szCs w:val="28"/>
          <w:lang w:val="en-US"/>
        </w:rPr>
        <w:t xml:space="preserve"> thôn cùng với các đo</w:t>
      </w:r>
      <w:r>
        <w:rPr>
          <w:szCs w:val="28"/>
          <w:lang w:val="en-US"/>
        </w:rPr>
        <w:t>àn thể đã thu gom và xử lý hơn 2,5</w:t>
      </w:r>
      <w:r w:rsidRPr="00B0615C">
        <w:rPr>
          <w:szCs w:val="28"/>
          <w:lang w:val="en-US"/>
        </w:rPr>
        <w:t xml:space="preserve"> tấn rác thải, 2000m</w:t>
      </w:r>
      <w:r w:rsidRPr="00B0615C">
        <w:rPr>
          <w:szCs w:val="28"/>
          <w:vertAlign w:val="superscript"/>
          <w:lang w:val="en-US"/>
        </w:rPr>
        <w:t>2</w:t>
      </w:r>
      <w:r w:rsidRPr="00B0615C">
        <w:rPr>
          <w:szCs w:val="28"/>
          <w:lang w:val="en-US"/>
        </w:rPr>
        <w:t xml:space="preserve"> cây Mai Dương, trồng hơn </w:t>
      </w:r>
      <w:r w:rsidR="00E850DD">
        <w:rPr>
          <w:szCs w:val="28"/>
          <w:lang w:val="en-US"/>
        </w:rPr>
        <w:t>15 nghìn cây, Đước, Bần và Dừa tại đê T</w:t>
      </w:r>
      <w:r>
        <w:rPr>
          <w:szCs w:val="28"/>
          <w:lang w:val="en-US"/>
        </w:rPr>
        <w:t>ây phá đông</w:t>
      </w:r>
      <w:r w:rsidRPr="00B0615C">
        <w:rPr>
          <w:szCs w:val="28"/>
          <w:lang w:val="en-US"/>
        </w:rPr>
        <w:t xml:space="preserve"> </w:t>
      </w:r>
      <w:r w:rsidR="00E850DD">
        <w:rPr>
          <w:szCs w:val="28"/>
          <w:lang w:val="en-US"/>
        </w:rPr>
        <w:t>Cầu H</w:t>
      </w:r>
      <w:r>
        <w:rPr>
          <w:szCs w:val="28"/>
          <w:lang w:val="en-US"/>
        </w:rPr>
        <w:t>ai xã Vinh Hà, xây dựng đường</w:t>
      </w:r>
      <w:r w:rsidRPr="00B0615C">
        <w:rPr>
          <w:szCs w:val="28"/>
          <w:lang w:val="en-US"/>
        </w:rPr>
        <w:t xml:space="preserve"> hoa thanh niên tại </w:t>
      </w:r>
      <w:r>
        <w:rPr>
          <w:szCs w:val="28"/>
          <w:lang w:val="en-US"/>
        </w:rPr>
        <w:t>tuyến đường liên thôn địa phận thôn phường 5</w:t>
      </w:r>
      <w:r w:rsidRPr="00B0615C">
        <w:rPr>
          <w:szCs w:val="28"/>
          <w:lang w:val="en-US"/>
        </w:rPr>
        <w:t xml:space="preserve">, </w:t>
      </w:r>
      <w:r>
        <w:rPr>
          <w:szCs w:val="28"/>
          <w:lang w:val="en-US"/>
        </w:rPr>
        <w:t>ngoài ra 4 Ban ngành đoàn thể đã phối kết hợp trồng một tuyến đường hoa xanh - sạch - sáng tại tỉnh lộ 10C Đến tỉnh lộ 10D tại thôn phường 5</w:t>
      </w:r>
      <w:r w:rsidRPr="00B0615C">
        <w:rPr>
          <w:szCs w:val="28"/>
          <w:lang w:val="en-US"/>
        </w:rPr>
        <w:t xml:space="preserve">, </w:t>
      </w:r>
      <w:r>
        <w:rPr>
          <w:szCs w:val="28"/>
          <w:lang w:val="en-US"/>
        </w:rPr>
        <w:t>B</w:t>
      </w:r>
      <w:r w:rsidRPr="00B0615C">
        <w:rPr>
          <w:szCs w:val="28"/>
          <w:lang w:val="en-US"/>
        </w:rPr>
        <w:t xml:space="preserve">ên cạnh đó </w:t>
      </w:r>
      <w:r w:rsidR="00B32454">
        <w:rPr>
          <w:szCs w:val="28"/>
          <w:lang w:val="en-US"/>
        </w:rPr>
        <w:t>Đoàn TNCSCM xây dựng mô hì</w:t>
      </w:r>
      <w:r w:rsidR="00E850DD">
        <w:rPr>
          <w:szCs w:val="28"/>
          <w:lang w:val="en-US"/>
        </w:rPr>
        <w:t>nh trồng mô hình đường hoa tại đ</w:t>
      </w:r>
      <w:r w:rsidR="00B32454">
        <w:rPr>
          <w:szCs w:val="28"/>
          <w:lang w:val="en-US"/>
        </w:rPr>
        <w:t>ường bê tông thôn 5</w:t>
      </w:r>
      <w:r w:rsidR="00E850DD">
        <w:rPr>
          <w:szCs w:val="28"/>
          <w:lang w:val="en-US"/>
        </w:rPr>
        <w:t>.</w:t>
      </w:r>
      <w:r w:rsidR="00B32454">
        <w:rPr>
          <w:szCs w:val="28"/>
          <w:lang w:val="en-US"/>
        </w:rPr>
        <w:t xml:space="preserve"> Công đoàn cơ quan đã tuyên truyền vận động Đoàn </w:t>
      </w:r>
      <w:r w:rsidR="009165B8">
        <w:rPr>
          <w:szCs w:val="28"/>
          <w:lang w:val="en-US"/>
        </w:rPr>
        <w:t>viên và</w:t>
      </w:r>
      <w:r w:rsidRPr="00B0615C">
        <w:rPr>
          <w:szCs w:val="28"/>
          <w:lang w:val="en-US"/>
        </w:rPr>
        <w:t xml:space="preserve"> cán bộ, công chức, đảng viên gương mẫ</w:t>
      </w:r>
      <w:r>
        <w:rPr>
          <w:szCs w:val="28"/>
          <w:lang w:val="en-US"/>
        </w:rPr>
        <w:t>u trong hạn chế xử dụng túi Nil</w:t>
      </w:r>
      <w:r w:rsidRPr="00B0615C">
        <w:rPr>
          <w:szCs w:val="28"/>
          <w:lang w:val="en-US"/>
        </w:rPr>
        <w:t xml:space="preserve">ong dùng một lần, khi đi chợ nên </w:t>
      </w:r>
      <w:r>
        <w:rPr>
          <w:szCs w:val="28"/>
          <w:lang w:val="en-US"/>
        </w:rPr>
        <w:t>mang theo gi</w:t>
      </w:r>
      <w:r w:rsidRPr="00B0615C">
        <w:rPr>
          <w:szCs w:val="28"/>
          <w:lang w:val="en-US"/>
        </w:rPr>
        <w:t xml:space="preserve">ỏ, xách, hộp đựng đồ để đi chợ hoặc mua thức ăn, </w:t>
      </w:r>
      <w:r>
        <w:rPr>
          <w:szCs w:val="28"/>
          <w:lang w:val="en-US"/>
        </w:rPr>
        <w:t>t</w:t>
      </w:r>
      <w:r w:rsidRPr="00B0615C">
        <w:rPr>
          <w:szCs w:val="28"/>
          <w:lang w:val="en-US"/>
        </w:rPr>
        <w:t xml:space="preserve">iến tới </w:t>
      </w:r>
      <w:r>
        <w:rPr>
          <w:szCs w:val="28"/>
          <w:lang w:val="en-US"/>
        </w:rPr>
        <w:t>từ bỏ thói quen sử dụng túi nil</w:t>
      </w:r>
      <w:r w:rsidRPr="00B0615C">
        <w:rPr>
          <w:szCs w:val="28"/>
          <w:lang w:val="en-US"/>
        </w:rPr>
        <w:t>ong bằng các sản phẩm thân thiện với mô</w:t>
      </w:r>
      <w:r>
        <w:rPr>
          <w:szCs w:val="28"/>
          <w:lang w:val="en-US"/>
        </w:rPr>
        <w:t>i trường như túi giấy, túi vải sử dụng nhiều lần, túi nil</w:t>
      </w:r>
      <w:r w:rsidRPr="00B0615C">
        <w:rPr>
          <w:szCs w:val="28"/>
          <w:lang w:val="en-US"/>
        </w:rPr>
        <w:t>ong tự phân hủy.v.v…và tuyên truyền, vận động người thân, gia đình, bạn bè cùng thực hiện</w:t>
      </w:r>
      <w:r>
        <w:rPr>
          <w:szCs w:val="28"/>
          <w:lang w:val="en-US"/>
        </w:rPr>
        <w:t xml:space="preserve"> </w:t>
      </w:r>
      <w:r w:rsidRPr="00B0615C">
        <w:rPr>
          <w:szCs w:val="28"/>
          <w:lang w:val="en-US"/>
        </w:rPr>
        <w:t>“Nói không với túi ni lông sử dụng 01 lần”.</w:t>
      </w:r>
    </w:p>
    <w:p w:rsidR="00713912" w:rsidRPr="007F05A2" w:rsidRDefault="00713912" w:rsidP="00713912">
      <w:pPr>
        <w:ind w:firstLine="540"/>
        <w:jc w:val="both"/>
        <w:rPr>
          <w:b/>
          <w:szCs w:val="28"/>
        </w:rPr>
      </w:pPr>
      <w:r w:rsidRPr="007F05A2">
        <w:rPr>
          <w:b/>
          <w:szCs w:val="28"/>
        </w:rPr>
        <w:t>III. Một số tồn tại, hạn chế và kế hoạch giải pháp khắc phục:</w:t>
      </w:r>
    </w:p>
    <w:p w:rsidR="00713912" w:rsidRPr="008D575B" w:rsidRDefault="00713912" w:rsidP="00713912">
      <w:pPr>
        <w:ind w:firstLine="540"/>
        <w:jc w:val="both"/>
        <w:rPr>
          <w:b/>
          <w:szCs w:val="28"/>
          <w:lang w:val="en-US"/>
        </w:rPr>
      </w:pPr>
      <w:r w:rsidRPr="007F05A2">
        <w:rPr>
          <w:b/>
          <w:szCs w:val="28"/>
        </w:rPr>
        <w:t>1. Một số tồn tại, hạn chế</w:t>
      </w:r>
    </w:p>
    <w:p w:rsidR="008D575B" w:rsidRPr="00B0615C" w:rsidRDefault="008D575B" w:rsidP="008D575B">
      <w:pPr>
        <w:spacing w:before="120" w:after="120"/>
        <w:ind w:firstLine="567"/>
        <w:jc w:val="both"/>
        <w:rPr>
          <w:szCs w:val="28"/>
          <w:lang w:val="en-US"/>
        </w:rPr>
      </w:pPr>
      <w:r w:rsidRPr="00B0615C">
        <w:rPr>
          <w:szCs w:val="28"/>
          <w:lang w:val="en-US"/>
        </w:rPr>
        <w:t>Công tác thu gom rác thải sinh hoạt còn nhiều bất cập, thời gian thu gom chưa đảm bảo do phụ cấp cho người thu gom còn thấp.</w:t>
      </w:r>
    </w:p>
    <w:p w:rsidR="008D575B" w:rsidRPr="00B0615C" w:rsidRDefault="008D575B" w:rsidP="008D575B">
      <w:pPr>
        <w:spacing w:before="120" w:after="120"/>
        <w:ind w:firstLine="567"/>
        <w:jc w:val="both"/>
        <w:rPr>
          <w:szCs w:val="28"/>
          <w:lang w:val="en-US"/>
        </w:rPr>
      </w:pPr>
      <w:r w:rsidRPr="00B0615C">
        <w:rPr>
          <w:szCs w:val="28"/>
          <w:lang w:val="en-US"/>
        </w:rPr>
        <w:lastRenderedPageBreak/>
        <w:t>Một số ít hộ dân chưa chấp hành tốt việc tham gia đóng phí môi trường đã làm ảnh hưởng không nhỏ đến công tác thu phí trong khu dân cư.</w:t>
      </w:r>
    </w:p>
    <w:p w:rsidR="008D575B" w:rsidRDefault="008D575B" w:rsidP="008D575B">
      <w:pPr>
        <w:spacing w:before="120" w:after="120"/>
        <w:ind w:firstLine="567"/>
        <w:jc w:val="both"/>
        <w:rPr>
          <w:szCs w:val="28"/>
          <w:lang w:val="en-US"/>
        </w:rPr>
      </w:pPr>
      <w:r w:rsidRPr="00B0615C">
        <w:rPr>
          <w:szCs w:val="28"/>
          <w:lang w:val="en-US"/>
        </w:rPr>
        <w:t xml:space="preserve">Một số hộ dân nằm xa khu dân cư nên công tác thu gom rác thải sinh hoạt gặp nhiều khó khăn do đoạn đường vận chuyển </w:t>
      </w:r>
      <w:r>
        <w:rPr>
          <w:szCs w:val="28"/>
          <w:lang w:val="en-US"/>
        </w:rPr>
        <w:t>quá</w:t>
      </w:r>
      <w:r w:rsidRPr="00B0615C">
        <w:rPr>
          <w:szCs w:val="28"/>
          <w:lang w:val="en-US"/>
        </w:rPr>
        <w:t xml:space="preserve"> xa.</w:t>
      </w:r>
    </w:p>
    <w:p w:rsidR="000601BC" w:rsidRPr="00B0615C" w:rsidRDefault="000601BC" w:rsidP="008D575B">
      <w:pPr>
        <w:spacing w:before="120" w:after="120"/>
        <w:ind w:firstLine="567"/>
        <w:jc w:val="both"/>
        <w:rPr>
          <w:szCs w:val="28"/>
          <w:lang w:val="en-US"/>
        </w:rPr>
      </w:pPr>
      <w:r>
        <w:rPr>
          <w:szCs w:val="28"/>
          <w:lang w:val="en-US"/>
        </w:rPr>
        <w:t>Mới quy hoạch 8 điểm tập kết rác thải trong toàn xã nên việc thu gom đến các bãi tập kết chưa phù hợp với vệ sinh môi trường.</w:t>
      </w:r>
    </w:p>
    <w:p w:rsidR="008D575B" w:rsidRPr="00BE42C1" w:rsidRDefault="008D575B" w:rsidP="00BE42C1">
      <w:pPr>
        <w:spacing w:before="120" w:after="120"/>
        <w:ind w:firstLine="567"/>
        <w:jc w:val="both"/>
        <w:rPr>
          <w:szCs w:val="28"/>
          <w:lang w:val="en-US"/>
        </w:rPr>
      </w:pPr>
      <w:r w:rsidRPr="00B0615C">
        <w:rPr>
          <w:szCs w:val="28"/>
          <w:lang w:val="en-US"/>
        </w:rPr>
        <w:t xml:space="preserve">Công tác phối kết hợp giữa các đoàn thể và ban điều </w:t>
      </w:r>
      <w:r>
        <w:rPr>
          <w:szCs w:val="28"/>
          <w:lang w:val="en-US"/>
        </w:rPr>
        <w:t>hành các thôn trong</w:t>
      </w:r>
      <w:r w:rsidRPr="00B0615C">
        <w:rPr>
          <w:szCs w:val="28"/>
        </w:rPr>
        <w:t xml:space="preserve"> hoạt động thu gom, phân loại, tái chế, tái sử dụng và xử lý chất thải rắn sinh hoạt</w:t>
      </w:r>
      <w:r w:rsidRPr="00B0615C">
        <w:rPr>
          <w:szCs w:val="28"/>
          <w:lang w:val="en-US"/>
        </w:rPr>
        <w:t xml:space="preserve"> còn nhiều bất cập chưa đồng bộ</w:t>
      </w:r>
      <w:r w:rsidRPr="00B0615C">
        <w:rPr>
          <w:szCs w:val="28"/>
        </w:rPr>
        <w:t>.</w:t>
      </w:r>
    </w:p>
    <w:p w:rsidR="00BE42C1" w:rsidRDefault="00713912" w:rsidP="00BE42C1">
      <w:pPr>
        <w:ind w:firstLine="540"/>
        <w:jc w:val="both"/>
        <w:rPr>
          <w:bCs/>
          <w:szCs w:val="28"/>
          <w:lang w:val="en-US"/>
        </w:rPr>
      </w:pPr>
      <w:r w:rsidRPr="007F05A2">
        <w:rPr>
          <w:bCs/>
          <w:szCs w:val="28"/>
        </w:rPr>
        <w:t xml:space="preserve">Công tác thông tin, tuyên truyền </w:t>
      </w:r>
      <w:r>
        <w:rPr>
          <w:bCs/>
          <w:szCs w:val="28"/>
        </w:rPr>
        <w:t xml:space="preserve">đôi lúc </w:t>
      </w:r>
      <w:r w:rsidRPr="007F05A2">
        <w:rPr>
          <w:bCs/>
          <w:szCs w:val="28"/>
        </w:rPr>
        <w:t>chưa thực sự râu rộn</w:t>
      </w:r>
      <w:r>
        <w:rPr>
          <w:bCs/>
          <w:szCs w:val="28"/>
        </w:rPr>
        <w:t>g trong các tầng lớp nhân dân, d</w:t>
      </w:r>
      <w:r w:rsidRPr="007F05A2">
        <w:rPr>
          <w:bCs/>
          <w:szCs w:val="28"/>
        </w:rPr>
        <w:t>o đó chưa tạo được sự lan tỏa, rộng khắp phong trào ngày chủ nhật xanh.</w:t>
      </w:r>
    </w:p>
    <w:p w:rsidR="00713912" w:rsidRPr="007F05A2" w:rsidRDefault="00713912" w:rsidP="00BE42C1">
      <w:pPr>
        <w:ind w:firstLine="540"/>
        <w:jc w:val="both"/>
        <w:rPr>
          <w:bCs/>
          <w:szCs w:val="28"/>
        </w:rPr>
      </w:pPr>
      <w:r w:rsidRPr="007F05A2">
        <w:rPr>
          <w:bCs/>
          <w:szCs w:val="28"/>
        </w:rPr>
        <w:t xml:space="preserve">Nhận thức của bộ phận nhân dân, nhất là đối với các thôn về thực hiện phong trào Ngày Chủ nhật xanh </w:t>
      </w:r>
      <w:r>
        <w:rPr>
          <w:bCs/>
          <w:szCs w:val="28"/>
        </w:rPr>
        <w:t xml:space="preserve">vẫn </w:t>
      </w:r>
      <w:r w:rsidRPr="007F05A2">
        <w:rPr>
          <w:bCs/>
          <w:szCs w:val="28"/>
        </w:rPr>
        <w:t xml:space="preserve">chưa cao, vẫn xem việc vệ sinh môi trường, dọn dẹp rác thải là hoạt động của tổ chức </w:t>
      </w:r>
      <w:r>
        <w:rPr>
          <w:bCs/>
          <w:szCs w:val="28"/>
        </w:rPr>
        <w:t>ban ngành, đoàn thể</w:t>
      </w:r>
      <w:r w:rsidRPr="007F05A2">
        <w:rPr>
          <w:bCs/>
          <w:szCs w:val="28"/>
        </w:rPr>
        <w:t xml:space="preserve"> và BQL VSMT xã.</w:t>
      </w:r>
    </w:p>
    <w:p w:rsidR="00713912" w:rsidRDefault="00713912" w:rsidP="00713912">
      <w:pPr>
        <w:ind w:firstLine="540"/>
        <w:jc w:val="both"/>
        <w:rPr>
          <w:bCs/>
          <w:szCs w:val="28"/>
          <w:lang w:val="en-US"/>
        </w:rPr>
      </w:pPr>
      <w:r w:rsidRPr="007F05A2">
        <w:rPr>
          <w:bCs/>
          <w:szCs w:val="28"/>
        </w:rPr>
        <w:t>Kinh phí để triển khai phong trào gặp nhiều khó khăn nên ảnh hưởng ít nhiều đến các hoạt động và cách thức triển khai.</w:t>
      </w:r>
    </w:p>
    <w:p w:rsidR="005E018D" w:rsidRPr="005E018D" w:rsidRDefault="005E018D" w:rsidP="00713912">
      <w:pPr>
        <w:ind w:firstLine="540"/>
        <w:jc w:val="both"/>
        <w:rPr>
          <w:bCs/>
          <w:szCs w:val="28"/>
          <w:lang w:val="en-US"/>
        </w:rPr>
      </w:pPr>
      <w:r>
        <w:rPr>
          <w:bCs/>
          <w:szCs w:val="28"/>
          <w:lang w:val="en-US"/>
        </w:rPr>
        <w:t xml:space="preserve">Việc thu phí dịch vụ môi trường còn gặp nhiều khó khăn, hộ nghèo, cận nghèo và đơn thân chiếm 1/3 số hộ; địa bàn rộng, dân ở thưa thớt nên người đi thu đã đi dến nhiều lần mà vẫn không thu được phí dịch vụ. </w:t>
      </w:r>
    </w:p>
    <w:p w:rsidR="00713912" w:rsidRPr="007F05A2" w:rsidRDefault="00713912" w:rsidP="00713912">
      <w:pPr>
        <w:ind w:firstLine="540"/>
        <w:jc w:val="both"/>
        <w:rPr>
          <w:szCs w:val="28"/>
        </w:rPr>
      </w:pPr>
      <w:r w:rsidRPr="007F05A2">
        <w:rPr>
          <w:szCs w:val="28"/>
        </w:rPr>
        <w:t>Việc xử phạt vi phạm hành chính trong lĩnh vưc môi trường vẫn gặp nhiều khó khăn như còn nhiều lúng túng, không thu giữ được tan vật, thiếu chế t</w:t>
      </w:r>
      <w:r w:rsidR="00532548">
        <w:rPr>
          <w:szCs w:val="28"/>
        </w:rPr>
        <w:t>ài buộc người vi phạm khắc phục</w:t>
      </w:r>
      <w:r w:rsidR="00532548">
        <w:rPr>
          <w:szCs w:val="28"/>
          <w:lang w:val="en-US"/>
        </w:rPr>
        <w:t>.</w:t>
      </w:r>
      <w:r w:rsidRPr="007F05A2">
        <w:rPr>
          <w:szCs w:val="28"/>
        </w:rPr>
        <w:t xml:space="preserve"> </w:t>
      </w:r>
    </w:p>
    <w:p w:rsidR="00713912" w:rsidRPr="007F05A2" w:rsidRDefault="00713912" w:rsidP="00713912">
      <w:pPr>
        <w:ind w:firstLine="540"/>
        <w:jc w:val="both"/>
        <w:rPr>
          <w:szCs w:val="28"/>
        </w:rPr>
      </w:pPr>
      <w:r w:rsidRPr="007F05A2">
        <w:rPr>
          <w:szCs w:val="28"/>
        </w:rPr>
        <w:t>Hoạt động tuyên tuyền, kêu gọi các đoàn thể xã hội, người dân tham gia giám sát, phát hiện các trường hợp vi phạm chưa hiệu quả.</w:t>
      </w:r>
    </w:p>
    <w:p w:rsidR="00713912" w:rsidRPr="00C451F7" w:rsidRDefault="00713912" w:rsidP="00713912">
      <w:pPr>
        <w:ind w:firstLine="540"/>
        <w:jc w:val="both"/>
        <w:rPr>
          <w:szCs w:val="28"/>
        </w:rPr>
      </w:pPr>
      <w:r>
        <w:rPr>
          <w:szCs w:val="28"/>
        </w:rPr>
        <w:t>Việc hạn chế sử dụng túi ni lô</w:t>
      </w:r>
      <w:r w:rsidRPr="007F05A2">
        <w:rPr>
          <w:szCs w:val="28"/>
        </w:rPr>
        <w:t>ng và các các sản phẩm từ</w:t>
      </w:r>
      <w:r>
        <w:rPr>
          <w:szCs w:val="28"/>
        </w:rPr>
        <w:t xml:space="preserve"> nhựa của nhân dân vẫn chưa cao do thói quen sử dụng hàng ngày.</w:t>
      </w:r>
    </w:p>
    <w:p w:rsidR="00713912" w:rsidRDefault="00713912" w:rsidP="00713912">
      <w:pPr>
        <w:ind w:firstLine="540"/>
        <w:jc w:val="both"/>
        <w:rPr>
          <w:b/>
          <w:szCs w:val="28"/>
          <w:lang w:val="en-US"/>
        </w:rPr>
      </w:pPr>
      <w:r w:rsidRPr="007F05A2">
        <w:rPr>
          <w:b/>
          <w:szCs w:val="28"/>
        </w:rPr>
        <w:t>2. Giải pháp khắc phục:</w:t>
      </w:r>
    </w:p>
    <w:p w:rsidR="00BE42C1" w:rsidRPr="00966368" w:rsidRDefault="00BE42C1" w:rsidP="00BE42C1">
      <w:pPr>
        <w:spacing w:before="120" w:after="120"/>
        <w:ind w:firstLine="567"/>
        <w:jc w:val="both"/>
        <w:rPr>
          <w:szCs w:val="28"/>
          <w:lang w:val="en-US"/>
        </w:rPr>
      </w:pPr>
      <w:r>
        <w:rPr>
          <w:szCs w:val="28"/>
          <w:lang w:val="en-US"/>
        </w:rPr>
        <w:t>Tiếp tục</w:t>
      </w:r>
      <w:r w:rsidRPr="00B0615C">
        <w:rPr>
          <w:szCs w:val="28"/>
          <w:lang w:val="en-US"/>
        </w:rPr>
        <w:t xml:space="preserve"> phối kết hợp với ban điều hành thôn và Mặt trận các đoàn thể </w:t>
      </w:r>
      <w:r>
        <w:rPr>
          <w:szCs w:val="28"/>
          <w:lang w:val="en-US"/>
        </w:rPr>
        <w:t>tăng cường</w:t>
      </w:r>
      <w:r w:rsidRPr="00B0615C">
        <w:rPr>
          <w:szCs w:val="28"/>
        </w:rPr>
        <w:t xml:space="preserve"> </w:t>
      </w:r>
      <w:r w:rsidRPr="00B0615C">
        <w:rPr>
          <w:szCs w:val="28"/>
          <w:lang w:val="en-US"/>
        </w:rPr>
        <w:t>tuyên truyền vận động c</w:t>
      </w:r>
      <w:r w:rsidRPr="00B0615C">
        <w:rPr>
          <w:szCs w:val="28"/>
        </w:rPr>
        <w:t>ác hộ gia đình, cá nhân, tổ chức cần có trách nhiệm trong vấn đề tự nguyện đăng ký đóng lệ phí thu gom và xử lý rác thải đạt 100</w:t>
      </w:r>
      <w:r w:rsidRPr="00B0615C">
        <w:rPr>
          <w:szCs w:val="28"/>
          <w:lang w:val="en-US"/>
        </w:rPr>
        <w:t>%</w:t>
      </w:r>
      <w:r w:rsidRPr="00B0615C">
        <w:rPr>
          <w:szCs w:val="28"/>
        </w:rPr>
        <w:t>.</w:t>
      </w:r>
      <w:r w:rsidRPr="00B0615C">
        <w:rPr>
          <w:b/>
          <w:szCs w:val="28"/>
          <w:lang w:val="en-US"/>
        </w:rPr>
        <w:t xml:space="preserve"> </w:t>
      </w:r>
      <w:r w:rsidRPr="00B0615C">
        <w:rPr>
          <w:szCs w:val="28"/>
        </w:rPr>
        <w:t>Đồng thời</w:t>
      </w:r>
      <w:r w:rsidRPr="00B0615C">
        <w:rPr>
          <w:szCs w:val="28"/>
          <w:lang w:val="en-US"/>
        </w:rPr>
        <w:t xml:space="preserve"> tuyên truyền, vận động các hộ gia đình </w:t>
      </w:r>
      <w:r w:rsidRPr="00B0615C">
        <w:rPr>
          <w:szCs w:val="28"/>
        </w:rPr>
        <w:t>nâng cao nhận thức và hành động trong hoạt động thu gom, phân loại, tái chế, tái sử dụng và xử lý chất thải rắn sinh hoạt.</w:t>
      </w:r>
    </w:p>
    <w:p w:rsidR="00BE42C1" w:rsidRPr="00BE42C1" w:rsidRDefault="00BE42C1" w:rsidP="00BE42C1">
      <w:pPr>
        <w:ind w:firstLine="540"/>
        <w:jc w:val="both"/>
        <w:rPr>
          <w:b/>
          <w:szCs w:val="28"/>
          <w:lang w:val="en-US"/>
        </w:rPr>
      </w:pPr>
      <w:r>
        <w:rPr>
          <w:szCs w:val="28"/>
          <w:lang w:val="en-US"/>
        </w:rPr>
        <w:t>Thường xuyên tăng cường công tác</w:t>
      </w:r>
      <w:r w:rsidRPr="00B0615C">
        <w:rPr>
          <w:szCs w:val="28"/>
        </w:rPr>
        <w:t xml:space="preserve"> </w:t>
      </w:r>
      <w:r w:rsidRPr="00B0615C">
        <w:rPr>
          <w:szCs w:val="28"/>
          <w:lang w:val="en-US"/>
        </w:rPr>
        <w:t>tuyên truyền</w:t>
      </w:r>
      <w:r w:rsidRPr="00B0615C">
        <w:rPr>
          <w:szCs w:val="28"/>
        </w:rPr>
        <w:t xml:space="preserve"> phổ biến các quy phạm pháp luật về bảo vệ môi trường như Luật Bảo vệ môi trường năm 20</w:t>
      </w:r>
      <w:r w:rsidRPr="00B0615C">
        <w:rPr>
          <w:szCs w:val="28"/>
          <w:lang w:val="en-US"/>
        </w:rPr>
        <w:t>14</w:t>
      </w:r>
      <w:r w:rsidRPr="00B0615C">
        <w:rPr>
          <w:szCs w:val="28"/>
        </w:rPr>
        <w:t>;</w:t>
      </w:r>
      <w:r w:rsidRPr="00B0615C">
        <w:rPr>
          <w:szCs w:val="28"/>
          <w:lang w:val="en-US"/>
        </w:rPr>
        <w:t xml:space="preserve"> Nghị định số 81/2013/NĐ-CP ngày 19/7/2013 của Chính phủ quy định chi tiết một số điều và biện pháp thi hành Luật xử lý vi</w:t>
      </w:r>
      <w:r>
        <w:rPr>
          <w:szCs w:val="28"/>
          <w:lang w:val="en-US"/>
        </w:rPr>
        <w:t xml:space="preserve"> phạm hành chính; Nghị định số: </w:t>
      </w:r>
      <w:r w:rsidRPr="00B0615C">
        <w:rPr>
          <w:szCs w:val="28"/>
          <w:lang w:val="en-US"/>
        </w:rPr>
        <w:t>97/2</w:t>
      </w:r>
      <w:r>
        <w:rPr>
          <w:szCs w:val="28"/>
          <w:lang w:val="en-US"/>
        </w:rPr>
        <w:t>017/NĐ-CP ngày 18/8/2017 của</w:t>
      </w:r>
      <w:r w:rsidRPr="00B0615C">
        <w:rPr>
          <w:szCs w:val="28"/>
          <w:lang w:val="en-US"/>
        </w:rPr>
        <w:t xml:space="preserve"> Chính phủ sửa đổi, bổ sung một số điều của Ng</w:t>
      </w:r>
      <w:r>
        <w:rPr>
          <w:szCs w:val="28"/>
          <w:lang w:val="en-US"/>
        </w:rPr>
        <w:t>h</w:t>
      </w:r>
      <w:r w:rsidRPr="00B0615C">
        <w:rPr>
          <w:szCs w:val="28"/>
          <w:lang w:val="en-US"/>
        </w:rPr>
        <w:t>ị định số</w:t>
      </w:r>
      <w:r>
        <w:rPr>
          <w:szCs w:val="28"/>
          <w:lang w:val="en-US"/>
        </w:rPr>
        <w:t>:</w:t>
      </w:r>
      <w:r w:rsidRPr="00B0615C">
        <w:rPr>
          <w:szCs w:val="28"/>
          <w:lang w:val="en-US"/>
        </w:rPr>
        <w:t xml:space="preserve"> 81/2013/NĐ-CP ngày 19/7/2013 của Chính ph</w:t>
      </w:r>
      <w:r>
        <w:rPr>
          <w:szCs w:val="28"/>
          <w:lang w:val="en-US"/>
        </w:rPr>
        <w:t xml:space="preserve">ủ quy định chi tiết một số điều </w:t>
      </w:r>
      <w:r w:rsidRPr="00B0615C">
        <w:rPr>
          <w:szCs w:val="28"/>
          <w:lang w:val="en-US"/>
        </w:rPr>
        <w:t>và biện pháp thi hành Luật xử lý vi phạm hành chính;</w:t>
      </w:r>
    </w:p>
    <w:p w:rsidR="00713912" w:rsidRPr="007F05A2" w:rsidRDefault="00713912" w:rsidP="00713912">
      <w:pPr>
        <w:ind w:firstLine="540"/>
        <w:jc w:val="both"/>
        <w:rPr>
          <w:szCs w:val="28"/>
        </w:rPr>
      </w:pPr>
      <w:r w:rsidRPr="007F05A2">
        <w:rPr>
          <w:szCs w:val="28"/>
        </w:rPr>
        <w:t>Ch</w:t>
      </w:r>
      <w:r w:rsidRPr="007F05A2">
        <w:rPr>
          <w:rFonts w:cs="Arial"/>
          <w:szCs w:val="28"/>
        </w:rPr>
        <w:t>ỉ</w:t>
      </w:r>
      <w:r w:rsidRPr="007F05A2">
        <w:rPr>
          <w:szCs w:val="28"/>
        </w:rPr>
        <w:t xml:space="preserve"> đ</w:t>
      </w:r>
      <w:r w:rsidRPr="007F05A2">
        <w:rPr>
          <w:rFonts w:cs="Arial"/>
          <w:szCs w:val="28"/>
        </w:rPr>
        <w:t>ạ</w:t>
      </w:r>
      <w:r w:rsidRPr="007F05A2">
        <w:rPr>
          <w:szCs w:val="28"/>
        </w:rPr>
        <w:t>o các thôn có k</w:t>
      </w:r>
      <w:r w:rsidRPr="007F05A2">
        <w:rPr>
          <w:rFonts w:cs="Arial"/>
          <w:szCs w:val="28"/>
        </w:rPr>
        <w:t>ế</w:t>
      </w:r>
      <w:r w:rsidRPr="007F05A2">
        <w:rPr>
          <w:szCs w:val="28"/>
        </w:rPr>
        <w:t xml:space="preserve"> ho</w:t>
      </w:r>
      <w:r w:rsidRPr="007F05A2">
        <w:rPr>
          <w:rFonts w:cs="Arial"/>
          <w:szCs w:val="28"/>
        </w:rPr>
        <w:t>ạ</w:t>
      </w:r>
      <w:r w:rsidRPr="007F05A2">
        <w:rPr>
          <w:szCs w:val="28"/>
        </w:rPr>
        <w:t>ch tham m</w:t>
      </w:r>
      <w:r w:rsidRPr="007F05A2">
        <w:rPr>
          <w:rFonts w:cs="Arial"/>
          <w:szCs w:val="28"/>
        </w:rPr>
        <w:t>ư</w:t>
      </w:r>
      <w:r w:rsidRPr="007F05A2">
        <w:rPr>
          <w:szCs w:val="28"/>
        </w:rPr>
        <w:t>u tri</w:t>
      </w:r>
      <w:r w:rsidRPr="007F05A2">
        <w:rPr>
          <w:rFonts w:cs="Arial"/>
          <w:szCs w:val="28"/>
        </w:rPr>
        <w:t>ể</w:t>
      </w:r>
      <w:r w:rsidRPr="007F05A2">
        <w:rPr>
          <w:szCs w:val="28"/>
        </w:rPr>
        <w:t>n khai ra quân Ngày Ch</w:t>
      </w:r>
      <w:r w:rsidRPr="007F05A2">
        <w:rPr>
          <w:rFonts w:cs="Arial"/>
          <w:szCs w:val="28"/>
        </w:rPr>
        <w:t>ủ</w:t>
      </w:r>
      <w:r w:rsidRPr="007F05A2">
        <w:rPr>
          <w:szCs w:val="28"/>
        </w:rPr>
        <w:t xml:space="preserve"> nh</w:t>
      </w:r>
      <w:r w:rsidRPr="007F05A2">
        <w:rPr>
          <w:rFonts w:cs="Arial"/>
          <w:szCs w:val="28"/>
        </w:rPr>
        <w:t>ậ</w:t>
      </w:r>
      <w:r w:rsidRPr="007F05A2">
        <w:rPr>
          <w:szCs w:val="28"/>
        </w:rPr>
        <w:t>t xanh; đ</w:t>
      </w:r>
      <w:r w:rsidRPr="007F05A2">
        <w:rPr>
          <w:rFonts w:cs="Arial"/>
          <w:szCs w:val="28"/>
        </w:rPr>
        <w:t>ẩ</w:t>
      </w:r>
      <w:r w:rsidRPr="007F05A2">
        <w:rPr>
          <w:szCs w:val="28"/>
        </w:rPr>
        <w:t>y m</w:t>
      </w:r>
      <w:r w:rsidRPr="007F05A2">
        <w:rPr>
          <w:rFonts w:cs="Arial"/>
          <w:szCs w:val="28"/>
        </w:rPr>
        <w:t>ạ</w:t>
      </w:r>
      <w:r w:rsidRPr="007F05A2">
        <w:rPr>
          <w:szCs w:val="28"/>
        </w:rPr>
        <w:t>nh v</w:t>
      </w:r>
      <w:r w:rsidRPr="007F05A2">
        <w:rPr>
          <w:rFonts w:cs="Arial"/>
          <w:szCs w:val="28"/>
        </w:rPr>
        <w:t>ậ</w:t>
      </w:r>
      <w:r w:rsidRPr="007F05A2">
        <w:rPr>
          <w:szCs w:val="28"/>
        </w:rPr>
        <w:t>n đ</w:t>
      </w:r>
      <w:r w:rsidRPr="007F05A2">
        <w:rPr>
          <w:rFonts w:cs="Arial"/>
          <w:szCs w:val="28"/>
        </w:rPr>
        <w:t>ộ</w:t>
      </w:r>
      <w:r w:rsidRPr="007F05A2">
        <w:rPr>
          <w:szCs w:val="28"/>
        </w:rPr>
        <w:t>ng nhân dân th</w:t>
      </w:r>
      <w:r w:rsidRPr="007F05A2">
        <w:rPr>
          <w:rFonts w:cs="Arial"/>
          <w:szCs w:val="28"/>
        </w:rPr>
        <w:t>ự</w:t>
      </w:r>
      <w:r w:rsidRPr="007F05A2">
        <w:rPr>
          <w:szCs w:val="28"/>
        </w:rPr>
        <w:t>c hi</w:t>
      </w:r>
      <w:r w:rsidRPr="007F05A2">
        <w:rPr>
          <w:rFonts w:cs="Arial"/>
          <w:szCs w:val="28"/>
        </w:rPr>
        <w:t>ệ</w:t>
      </w:r>
      <w:r w:rsidRPr="007F05A2">
        <w:rPr>
          <w:szCs w:val="28"/>
        </w:rPr>
        <w:t>n có hi</w:t>
      </w:r>
      <w:r w:rsidRPr="007F05A2">
        <w:rPr>
          <w:rFonts w:cs="Arial"/>
          <w:szCs w:val="28"/>
        </w:rPr>
        <w:t>ệ</w:t>
      </w:r>
      <w:r w:rsidRPr="007F05A2">
        <w:rPr>
          <w:szCs w:val="28"/>
        </w:rPr>
        <w:t>u qu</w:t>
      </w:r>
      <w:r w:rsidRPr="007F05A2">
        <w:rPr>
          <w:rFonts w:cs="Arial"/>
          <w:szCs w:val="28"/>
        </w:rPr>
        <w:t>ả</w:t>
      </w:r>
      <w:r w:rsidRPr="007F05A2">
        <w:rPr>
          <w:szCs w:val="28"/>
        </w:rPr>
        <w:t xml:space="preserve"> phong trào “60 phút s</w:t>
      </w:r>
      <w:r w:rsidRPr="007F05A2">
        <w:rPr>
          <w:rFonts w:cs="Arial"/>
          <w:szCs w:val="28"/>
        </w:rPr>
        <w:t>ạ</w:t>
      </w:r>
      <w:r w:rsidRPr="007F05A2">
        <w:rPr>
          <w:szCs w:val="28"/>
        </w:rPr>
        <w:t>ch nhà, đ</w:t>
      </w:r>
      <w:r w:rsidRPr="007F05A2">
        <w:rPr>
          <w:rFonts w:cs="Arial"/>
          <w:szCs w:val="28"/>
        </w:rPr>
        <w:t>ẹ</w:t>
      </w:r>
      <w:r w:rsidRPr="007F05A2">
        <w:rPr>
          <w:szCs w:val="28"/>
        </w:rPr>
        <w:t>p ngõ” vào sáng ch</w:t>
      </w:r>
      <w:r w:rsidRPr="007F05A2">
        <w:rPr>
          <w:rFonts w:cs="Arial"/>
          <w:szCs w:val="28"/>
        </w:rPr>
        <w:t>ủ</w:t>
      </w:r>
      <w:r w:rsidRPr="007F05A2">
        <w:rPr>
          <w:szCs w:val="28"/>
        </w:rPr>
        <w:t xml:space="preserve"> nh</w:t>
      </w:r>
      <w:r w:rsidRPr="007F05A2">
        <w:rPr>
          <w:rFonts w:cs="Arial"/>
          <w:szCs w:val="28"/>
        </w:rPr>
        <w:t>ậ</w:t>
      </w:r>
      <w:r w:rsidRPr="007F05A2">
        <w:rPr>
          <w:szCs w:val="28"/>
        </w:rPr>
        <w:t>t hàng tu</w:t>
      </w:r>
      <w:r w:rsidRPr="007F05A2">
        <w:rPr>
          <w:rFonts w:cs="Arial"/>
          <w:szCs w:val="28"/>
        </w:rPr>
        <w:t>ầ</w:t>
      </w:r>
      <w:r w:rsidRPr="007F05A2">
        <w:rPr>
          <w:szCs w:val="28"/>
        </w:rPr>
        <w:t>n.</w:t>
      </w:r>
    </w:p>
    <w:p w:rsidR="00713912" w:rsidRPr="007F05A2" w:rsidRDefault="00713912" w:rsidP="00713912">
      <w:pPr>
        <w:ind w:firstLine="540"/>
        <w:jc w:val="both"/>
        <w:rPr>
          <w:szCs w:val="28"/>
        </w:rPr>
      </w:pPr>
      <w:r w:rsidRPr="007F05A2">
        <w:rPr>
          <w:szCs w:val="28"/>
        </w:rPr>
        <w:lastRenderedPageBreak/>
        <w:t>Tiếp tục t</w:t>
      </w:r>
      <w:r w:rsidRPr="007F05A2">
        <w:rPr>
          <w:rFonts w:cs="Arial"/>
          <w:szCs w:val="28"/>
        </w:rPr>
        <w:t>ổ</w:t>
      </w:r>
      <w:r w:rsidRPr="007F05A2">
        <w:rPr>
          <w:szCs w:val="28"/>
        </w:rPr>
        <w:t xml:space="preserve"> ch</w:t>
      </w:r>
      <w:r w:rsidRPr="007F05A2">
        <w:rPr>
          <w:rFonts w:cs="Arial"/>
          <w:szCs w:val="28"/>
        </w:rPr>
        <w:t>ứ</w:t>
      </w:r>
      <w:r w:rsidRPr="007F05A2">
        <w:rPr>
          <w:szCs w:val="28"/>
        </w:rPr>
        <w:t>c ph</w:t>
      </w:r>
      <w:r w:rsidRPr="007F05A2">
        <w:rPr>
          <w:rFonts w:cs="Arial"/>
          <w:szCs w:val="28"/>
        </w:rPr>
        <w:t>ổ</w:t>
      </w:r>
      <w:r w:rsidRPr="007F05A2">
        <w:rPr>
          <w:szCs w:val="28"/>
        </w:rPr>
        <w:t xml:space="preserve"> bi</w:t>
      </w:r>
      <w:r w:rsidRPr="007F05A2">
        <w:rPr>
          <w:rFonts w:cs="Arial"/>
          <w:szCs w:val="28"/>
        </w:rPr>
        <w:t>ế</w:t>
      </w:r>
      <w:r w:rsidRPr="007F05A2">
        <w:rPr>
          <w:szCs w:val="28"/>
        </w:rPr>
        <w:t>n và tri</w:t>
      </w:r>
      <w:r w:rsidRPr="007F05A2">
        <w:rPr>
          <w:rFonts w:cs="Arial"/>
          <w:szCs w:val="28"/>
        </w:rPr>
        <w:t>ể</w:t>
      </w:r>
      <w:r w:rsidRPr="007F05A2">
        <w:rPr>
          <w:szCs w:val="28"/>
        </w:rPr>
        <w:t>n khai th</w:t>
      </w:r>
      <w:r w:rsidRPr="007F05A2">
        <w:rPr>
          <w:rFonts w:cs="Arial"/>
          <w:szCs w:val="28"/>
        </w:rPr>
        <w:t>ự</w:t>
      </w:r>
      <w:r w:rsidRPr="007F05A2">
        <w:rPr>
          <w:szCs w:val="28"/>
        </w:rPr>
        <w:t>c hi</w:t>
      </w:r>
      <w:r w:rsidRPr="007F05A2">
        <w:rPr>
          <w:rFonts w:cs="Arial"/>
          <w:szCs w:val="28"/>
        </w:rPr>
        <w:t>ệ</w:t>
      </w:r>
      <w:r w:rsidRPr="007F05A2">
        <w:rPr>
          <w:szCs w:val="28"/>
        </w:rPr>
        <w:t>n Quy</w:t>
      </w:r>
      <w:r w:rsidRPr="007F05A2">
        <w:rPr>
          <w:rFonts w:cs="Arial"/>
          <w:szCs w:val="28"/>
        </w:rPr>
        <w:t>ế</w:t>
      </w:r>
      <w:r w:rsidRPr="007F05A2">
        <w:rPr>
          <w:szCs w:val="28"/>
        </w:rPr>
        <w:t>t đ</w:t>
      </w:r>
      <w:r w:rsidRPr="007F05A2">
        <w:rPr>
          <w:rFonts w:cs="Arial"/>
          <w:szCs w:val="28"/>
        </w:rPr>
        <w:t>ị</w:t>
      </w:r>
      <w:r w:rsidRPr="007F05A2">
        <w:rPr>
          <w:szCs w:val="28"/>
        </w:rPr>
        <w:t>nh c</w:t>
      </w:r>
      <w:r w:rsidRPr="007F05A2">
        <w:rPr>
          <w:rFonts w:cs="Arial"/>
          <w:szCs w:val="28"/>
        </w:rPr>
        <w:t>ủ</w:t>
      </w:r>
      <w:r w:rsidRPr="007F05A2">
        <w:rPr>
          <w:szCs w:val="28"/>
        </w:rPr>
        <w:t>a UBND t</w:t>
      </w:r>
      <w:r w:rsidRPr="007F05A2">
        <w:rPr>
          <w:rFonts w:cs="Arial"/>
          <w:szCs w:val="28"/>
        </w:rPr>
        <w:t>ỉ</w:t>
      </w:r>
      <w:r w:rsidRPr="007F05A2">
        <w:rPr>
          <w:szCs w:val="28"/>
        </w:rPr>
        <w:t>nh v</w:t>
      </w:r>
      <w:r w:rsidRPr="007F05A2">
        <w:rPr>
          <w:rFonts w:cs="Arial"/>
          <w:szCs w:val="28"/>
        </w:rPr>
        <w:t>ề</w:t>
      </w:r>
      <w:r w:rsidRPr="007F05A2">
        <w:rPr>
          <w:szCs w:val="28"/>
        </w:rPr>
        <w:t xml:space="preserve"> Ban hành b</w:t>
      </w:r>
      <w:r w:rsidRPr="007F05A2">
        <w:rPr>
          <w:rFonts w:cs="Arial"/>
          <w:szCs w:val="28"/>
        </w:rPr>
        <w:t>ộ</w:t>
      </w:r>
      <w:r w:rsidRPr="007F05A2">
        <w:rPr>
          <w:szCs w:val="28"/>
        </w:rPr>
        <w:t xml:space="preserve"> tiêu chí “xanh - s</w:t>
      </w:r>
      <w:r w:rsidRPr="007F05A2">
        <w:rPr>
          <w:rFonts w:cs="Arial"/>
          <w:szCs w:val="28"/>
        </w:rPr>
        <w:t>ạ</w:t>
      </w:r>
      <w:r w:rsidRPr="007F05A2">
        <w:rPr>
          <w:szCs w:val="28"/>
        </w:rPr>
        <w:t>ch - sáng” c</w:t>
      </w:r>
      <w:r w:rsidRPr="007F05A2">
        <w:rPr>
          <w:rFonts w:cs="Arial"/>
          <w:szCs w:val="28"/>
        </w:rPr>
        <w:t>ấ</w:t>
      </w:r>
      <w:r w:rsidRPr="007F05A2">
        <w:rPr>
          <w:szCs w:val="28"/>
        </w:rPr>
        <w:t>p xã, thôn, công s</w:t>
      </w:r>
      <w:r w:rsidRPr="007F05A2">
        <w:rPr>
          <w:rFonts w:cs="Arial"/>
          <w:szCs w:val="28"/>
        </w:rPr>
        <w:t>ở</w:t>
      </w:r>
      <w:r w:rsidRPr="007F05A2">
        <w:rPr>
          <w:szCs w:val="28"/>
        </w:rPr>
        <w:t xml:space="preserve"> và h</w:t>
      </w:r>
      <w:r w:rsidRPr="007F05A2">
        <w:rPr>
          <w:rFonts w:cs="Arial"/>
          <w:szCs w:val="28"/>
        </w:rPr>
        <w:t>ộ</w:t>
      </w:r>
      <w:r w:rsidRPr="007F05A2">
        <w:rPr>
          <w:szCs w:val="28"/>
        </w:rPr>
        <w:t xml:space="preserve"> gia đình.</w:t>
      </w:r>
    </w:p>
    <w:p w:rsidR="00713912" w:rsidRPr="00181DD3" w:rsidRDefault="00713912" w:rsidP="00713912">
      <w:pPr>
        <w:ind w:firstLine="540"/>
        <w:jc w:val="both"/>
        <w:rPr>
          <w:szCs w:val="28"/>
          <w:lang w:val="en-US"/>
        </w:rPr>
      </w:pPr>
      <w:r w:rsidRPr="007F05A2">
        <w:rPr>
          <w:szCs w:val="28"/>
        </w:rPr>
        <w:t>Chỉ đạo bộ phận Địa chính môi trường, công an, văn hóa phối hợp tuần tra xử lý những trường hợp vứt, đổ rác, treo dán quảng cáo, rao vặt không đúng nơi quy định thông qua hệ thống camera an ninh trên địa bàn xã</w:t>
      </w:r>
      <w:r w:rsidR="00181DD3">
        <w:rPr>
          <w:szCs w:val="28"/>
          <w:lang w:val="en-US"/>
        </w:rPr>
        <w:t>.</w:t>
      </w:r>
    </w:p>
    <w:p w:rsidR="00713912" w:rsidRPr="00181DD3" w:rsidRDefault="00713912" w:rsidP="00713912">
      <w:pPr>
        <w:ind w:firstLine="540"/>
        <w:jc w:val="both"/>
        <w:rPr>
          <w:szCs w:val="28"/>
          <w:lang w:val="en-US"/>
        </w:rPr>
      </w:pPr>
      <w:r w:rsidRPr="007F05A2">
        <w:rPr>
          <w:szCs w:val="28"/>
        </w:rPr>
        <w:t xml:space="preserve">Bố trí quỹ đất </w:t>
      </w:r>
      <w:r w:rsidR="00181DD3">
        <w:rPr>
          <w:szCs w:val="28"/>
          <w:lang w:val="en-US"/>
        </w:rPr>
        <w:t xml:space="preserve">ở từng thôn </w:t>
      </w:r>
      <w:r w:rsidRPr="007F05A2">
        <w:rPr>
          <w:szCs w:val="28"/>
        </w:rPr>
        <w:t xml:space="preserve">để có bãi </w:t>
      </w:r>
      <w:r w:rsidR="00181DD3">
        <w:rPr>
          <w:szCs w:val="28"/>
          <w:lang w:val="en-US"/>
        </w:rPr>
        <w:t xml:space="preserve">tập kết </w:t>
      </w:r>
      <w:r w:rsidRPr="007F05A2">
        <w:rPr>
          <w:szCs w:val="28"/>
        </w:rPr>
        <w:t xml:space="preserve">rác thải </w:t>
      </w:r>
      <w:r w:rsidR="00181DD3">
        <w:rPr>
          <w:szCs w:val="28"/>
          <w:lang w:val="en-US"/>
        </w:rPr>
        <w:t xml:space="preserve">trên </w:t>
      </w:r>
      <w:r w:rsidRPr="007F05A2">
        <w:rPr>
          <w:szCs w:val="28"/>
        </w:rPr>
        <w:t>địa bàn</w:t>
      </w:r>
      <w:r w:rsidR="00181DD3">
        <w:rPr>
          <w:szCs w:val="28"/>
          <w:lang w:val="en-US"/>
        </w:rPr>
        <w:t xml:space="preserve"> toàn</w:t>
      </w:r>
      <w:r w:rsidRPr="007F05A2">
        <w:rPr>
          <w:szCs w:val="28"/>
        </w:rPr>
        <w:t xml:space="preserve"> xã nhằm đảm bảo </w:t>
      </w:r>
      <w:r w:rsidR="00181DD3">
        <w:rPr>
          <w:szCs w:val="28"/>
          <w:lang w:val="en-US"/>
        </w:rPr>
        <w:t xml:space="preserve">công tác thu gom </w:t>
      </w:r>
      <w:r w:rsidRPr="007F05A2">
        <w:rPr>
          <w:szCs w:val="28"/>
        </w:rPr>
        <w:t xml:space="preserve">rác thải </w:t>
      </w:r>
      <w:r w:rsidR="00181DD3">
        <w:rPr>
          <w:szCs w:val="28"/>
          <w:lang w:val="en-US"/>
        </w:rPr>
        <w:t>được thuận tiện và đảm bảo vệ sinh môi trường.</w:t>
      </w:r>
    </w:p>
    <w:p w:rsidR="00D32764" w:rsidRPr="00D32764" w:rsidRDefault="00713912" w:rsidP="00D32764">
      <w:pPr>
        <w:ind w:firstLine="540"/>
        <w:jc w:val="both"/>
        <w:rPr>
          <w:b/>
          <w:szCs w:val="28"/>
          <w:lang w:val="en-US"/>
        </w:rPr>
      </w:pPr>
      <w:r w:rsidRPr="007F05A2">
        <w:rPr>
          <w:b/>
          <w:szCs w:val="28"/>
        </w:rPr>
        <w:t>IV. Kiến nghị đề xuất.</w:t>
      </w:r>
    </w:p>
    <w:p w:rsidR="00713912" w:rsidRDefault="00713912" w:rsidP="00713912">
      <w:pPr>
        <w:ind w:firstLine="540"/>
        <w:jc w:val="both"/>
        <w:rPr>
          <w:szCs w:val="28"/>
        </w:rPr>
      </w:pPr>
      <w:r w:rsidRPr="007F05A2">
        <w:rPr>
          <w:szCs w:val="28"/>
        </w:rPr>
        <w:t>UBND huyện cần quan tâm phân bổ kinh phí để mặt trận và các đoàn thể thực hiện Đề án “Ngày Chủ nhật Xanh” ngày càng có hiệu quả.</w:t>
      </w:r>
    </w:p>
    <w:p w:rsidR="00713912" w:rsidRDefault="00713912" w:rsidP="00713912">
      <w:pPr>
        <w:ind w:firstLine="540"/>
        <w:jc w:val="both"/>
        <w:rPr>
          <w:szCs w:val="28"/>
          <w:lang w:val="en-US"/>
        </w:rPr>
      </w:pPr>
      <w:r w:rsidRPr="007F05A2">
        <w:rPr>
          <w:szCs w:val="28"/>
        </w:rPr>
        <w:t>Kiến nghị cấp trên mở các lớp tập huấn về việc hướng dẫn xử phạt vi phạm hành chính trong linh vực môi trường.</w:t>
      </w:r>
    </w:p>
    <w:p w:rsidR="00D32764" w:rsidRDefault="00D32764" w:rsidP="00713912">
      <w:pPr>
        <w:ind w:firstLine="540"/>
        <w:jc w:val="both"/>
        <w:rPr>
          <w:szCs w:val="28"/>
          <w:lang w:val="en-US"/>
        </w:rPr>
      </w:pPr>
      <w:r>
        <w:rPr>
          <w:szCs w:val="28"/>
          <w:lang w:val="en-US"/>
        </w:rPr>
        <w:t>Hổ trợ kinh phí mua sắm trang thiết bị như thùng, xe đẩy để phục vụ các chợ, trường học và công tác thu gom vận chuyển đến các bãi tập kết.</w:t>
      </w:r>
    </w:p>
    <w:p w:rsidR="004142CD" w:rsidRPr="00D32764" w:rsidRDefault="004142CD" w:rsidP="00713912">
      <w:pPr>
        <w:ind w:firstLine="540"/>
        <w:jc w:val="both"/>
        <w:rPr>
          <w:szCs w:val="28"/>
          <w:lang w:val="en-US"/>
        </w:rPr>
      </w:pPr>
      <w:r>
        <w:rPr>
          <w:szCs w:val="28"/>
          <w:lang w:val="en-US"/>
        </w:rPr>
        <w:t>Mặt trận và các đoàn thể cấp huyện xây dựng kế hoạch để triển khai cho mặt trận và các đoàn thể ở các xã, thị trấn theo ngành dọc, hàng tuần có đăng ký các tuyến đường để vệ sinh đường làng ngõ xóm, trồng các tuyến đường hoa</w:t>
      </w:r>
      <w:r w:rsidR="00181DD3">
        <w:rPr>
          <w:szCs w:val="28"/>
          <w:lang w:val="en-US"/>
        </w:rPr>
        <w:t xml:space="preserve"> xem đó  như là một nhiệm vụ xuyên suốt để đánh giá công tác hoạt động của các hội ở cấp dưới.</w:t>
      </w:r>
    </w:p>
    <w:p w:rsidR="00713912" w:rsidRPr="007F05A2" w:rsidRDefault="00713912" w:rsidP="00713912">
      <w:pPr>
        <w:ind w:firstLine="540"/>
        <w:jc w:val="both"/>
        <w:rPr>
          <w:szCs w:val="28"/>
        </w:rPr>
      </w:pPr>
      <w:r>
        <w:rPr>
          <w:szCs w:val="28"/>
        </w:rPr>
        <w:t xml:space="preserve">Trên đây là báo cáo </w:t>
      </w:r>
      <w:r w:rsidRPr="007F05A2">
        <w:rPr>
          <w:szCs w:val="28"/>
        </w:rPr>
        <w:t>Kết quả tổ chức thực hiện các quy định, quy chế, kế hoạch liên quan đến vệ sinh môi trường, quảng cáo, rao vặt, trật tự đô thị, hoạt động ngày chủ nhật xanh và phong trào chống rác thải nhựa, nói không với túi ni lông, sản phẩm nhựa dùng 01 lần</w:t>
      </w:r>
      <w:r>
        <w:rPr>
          <w:szCs w:val="28"/>
        </w:rPr>
        <w:t xml:space="preserve"> tại xã </w:t>
      </w:r>
      <w:r w:rsidR="00BE42C1">
        <w:rPr>
          <w:szCs w:val="28"/>
          <w:lang w:val="en-US"/>
        </w:rPr>
        <w:t>Vinh Hà</w:t>
      </w:r>
      <w:r>
        <w:rPr>
          <w:szCs w:val="28"/>
        </w:rPr>
        <w:t>. Báo cáo Đoàn kiểm tra được biết để có hướng chỉ đạo./.</w:t>
      </w:r>
    </w:p>
    <w:p w:rsidR="00713912" w:rsidRPr="007F05A2" w:rsidRDefault="00713912" w:rsidP="00713912">
      <w:pPr>
        <w:spacing w:line="312" w:lineRule="auto"/>
        <w:ind w:firstLine="540"/>
        <w:jc w:val="both"/>
        <w:rPr>
          <w:szCs w:val="28"/>
        </w:rPr>
      </w:pPr>
    </w:p>
    <w:tbl>
      <w:tblPr>
        <w:tblW w:w="9936" w:type="dxa"/>
        <w:tblInd w:w="108" w:type="dxa"/>
        <w:tblLook w:val="01E0" w:firstRow="1" w:lastRow="1" w:firstColumn="1" w:lastColumn="1" w:noHBand="0" w:noVBand="0"/>
      </w:tblPr>
      <w:tblGrid>
        <w:gridCol w:w="4967"/>
        <w:gridCol w:w="4969"/>
      </w:tblGrid>
      <w:tr w:rsidR="00713912" w:rsidRPr="00140340" w:rsidTr="003A17FF">
        <w:tc>
          <w:tcPr>
            <w:tcW w:w="4967" w:type="dxa"/>
          </w:tcPr>
          <w:p w:rsidR="00CF4540" w:rsidRPr="00CF4540" w:rsidRDefault="00CF4540" w:rsidP="003A17FF">
            <w:pPr>
              <w:spacing w:after="60"/>
              <w:jc w:val="both"/>
              <w:rPr>
                <w:b/>
                <w:i/>
                <w:sz w:val="24"/>
                <w:lang w:val="en-US"/>
              </w:rPr>
            </w:pPr>
            <w:r w:rsidRPr="00CF4540">
              <w:rPr>
                <w:b/>
                <w:i/>
                <w:sz w:val="24"/>
                <w:lang w:val="en-US"/>
              </w:rPr>
              <w:t>Nơi nhận</w:t>
            </w:r>
            <w:r>
              <w:rPr>
                <w:b/>
                <w:i/>
                <w:sz w:val="24"/>
                <w:lang w:val="en-US"/>
              </w:rPr>
              <w:t>:</w:t>
            </w:r>
          </w:p>
          <w:p w:rsidR="00713912" w:rsidRPr="00CF4540" w:rsidRDefault="00713912" w:rsidP="003A17FF">
            <w:pPr>
              <w:spacing w:after="60"/>
              <w:jc w:val="both"/>
              <w:rPr>
                <w:sz w:val="22"/>
                <w:szCs w:val="22"/>
              </w:rPr>
            </w:pPr>
            <w:r w:rsidRPr="00CF4540">
              <w:rPr>
                <w:sz w:val="22"/>
                <w:szCs w:val="22"/>
              </w:rPr>
              <w:t>- Đoàn KT (b/c);</w:t>
            </w:r>
          </w:p>
          <w:p w:rsidR="00713912" w:rsidRPr="00CF4540" w:rsidRDefault="00713912" w:rsidP="003A17FF">
            <w:pPr>
              <w:spacing w:after="60"/>
              <w:jc w:val="both"/>
              <w:rPr>
                <w:sz w:val="22"/>
                <w:szCs w:val="22"/>
              </w:rPr>
            </w:pPr>
            <w:r w:rsidRPr="00CF4540">
              <w:rPr>
                <w:sz w:val="22"/>
                <w:szCs w:val="22"/>
              </w:rPr>
              <w:t>- TV Đảng ủy xã; (b/c);</w:t>
            </w:r>
          </w:p>
          <w:p w:rsidR="00713912" w:rsidRPr="00CF4540" w:rsidRDefault="00713912" w:rsidP="003A17FF">
            <w:pPr>
              <w:spacing w:after="60"/>
              <w:jc w:val="both"/>
              <w:rPr>
                <w:sz w:val="22"/>
                <w:szCs w:val="22"/>
              </w:rPr>
            </w:pPr>
            <w:r w:rsidRPr="00CF4540">
              <w:rPr>
                <w:sz w:val="22"/>
                <w:szCs w:val="22"/>
              </w:rPr>
              <w:t>- TT HĐND, UBND, UBMT xã;</w:t>
            </w:r>
          </w:p>
          <w:p w:rsidR="00713912" w:rsidRPr="00CF4540" w:rsidRDefault="00713912" w:rsidP="003A17FF">
            <w:pPr>
              <w:spacing w:after="60"/>
              <w:jc w:val="both"/>
              <w:rPr>
                <w:sz w:val="22"/>
                <w:szCs w:val="22"/>
              </w:rPr>
            </w:pPr>
            <w:r w:rsidRPr="00CF4540">
              <w:rPr>
                <w:sz w:val="22"/>
                <w:szCs w:val="22"/>
              </w:rPr>
              <w:t>- Các đơn vị, ban ngành, đoàn thể xã;</w:t>
            </w:r>
          </w:p>
          <w:p w:rsidR="00713912" w:rsidRPr="007F05A2" w:rsidRDefault="00713912" w:rsidP="003A17FF">
            <w:pPr>
              <w:spacing w:after="60"/>
              <w:jc w:val="both"/>
            </w:pPr>
            <w:r w:rsidRPr="00CF4540">
              <w:rPr>
                <w:sz w:val="22"/>
                <w:szCs w:val="22"/>
              </w:rPr>
              <w:t>- Lưu VT./.</w:t>
            </w:r>
          </w:p>
        </w:tc>
        <w:tc>
          <w:tcPr>
            <w:tcW w:w="4969" w:type="dxa"/>
          </w:tcPr>
          <w:p w:rsidR="00713912" w:rsidRPr="00140340" w:rsidRDefault="00713912" w:rsidP="003A17FF">
            <w:pPr>
              <w:spacing w:after="60"/>
              <w:jc w:val="center"/>
              <w:rPr>
                <w:b/>
                <w:szCs w:val="28"/>
              </w:rPr>
            </w:pPr>
            <w:r w:rsidRPr="00140340">
              <w:rPr>
                <w:b/>
                <w:szCs w:val="28"/>
              </w:rPr>
              <w:t>TM. ỦY BAN NHÂN DÂN</w:t>
            </w:r>
          </w:p>
          <w:p w:rsidR="00713912" w:rsidRPr="00140340" w:rsidRDefault="00713912" w:rsidP="003A17FF">
            <w:pPr>
              <w:spacing w:after="60"/>
              <w:jc w:val="center"/>
              <w:rPr>
                <w:b/>
                <w:szCs w:val="28"/>
              </w:rPr>
            </w:pPr>
            <w:r w:rsidRPr="00140340">
              <w:rPr>
                <w:b/>
                <w:szCs w:val="28"/>
              </w:rPr>
              <w:t>CHỦ TỊCH</w:t>
            </w:r>
          </w:p>
          <w:p w:rsidR="00713912" w:rsidRDefault="00713912" w:rsidP="003A17FF">
            <w:pPr>
              <w:spacing w:after="60"/>
              <w:jc w:val="center"/>
              <w:rPr>
                <w:b/>
                <w:szCs w:val="28"/>
                <w:lang w:val="en-US"/>
              </w:rPr>
            </w:pPr>
          </w:p>
          <w:p w:rsidR="004802CA" w:rsidRPr="004802CA" w:rsidRDefault="004802CA" w:rsidP="003A17FF">
            <w:pPr>
              <w:spacing w:after="60"/>
              <w:jc w:val="center"/>
              <w:rPr>
                <w:b/>
                <w:szCs w:val="28"/>
                <w:lang w:val="en-US"/>
              </w:rPr>
            </w:pPr>
          </w:p>
          <w:p w:rsidR="00713912" w:rsidRPr="00140340" w:rsidRDefault="00713912" w:rsidP="003A17FF">
            <w:pPr>
              <w:spacing w:after="60"/>
              <w:jc w:val="center"/>
              <w:rPr>
                <w:b/>
                <w:szCs w:val="28"/>
              </w:rPr>
            </w:pPr>
          </w:p>
          <w:p w:rsidR="00713912" w:rsidRPr="00140340" w:rsidRDefault="00713912" w:rsidP="003A17FF">
            <w:pPr>
              <w:spacing w:after="60"/>
              <w:jc w:val="center"/>
              <w:rPr>
                <w:b/>
                <w:szCs w:val="28"/>
              </w:rPr>
            </w:pPr>
          </w:p>
          <w:p w:rsidR="00713912" w:rsidRPr="006560F0" w:rsidRDefault="006560F0" w:rsidP="004802CA">
            <w:pPr>
              <w:spacing w:after="60"/>
              <w:jc w:val="center"/>
              <w:rPr>
                <w:szCs w:val="28"/>
                <w:lang w:val="en-US"/>
              </w:rPr>
            </w:pPr>
            <w:r>
              <w:rPr>
                <w:b/>
                <w:szCs w:val="28"/>
                <w:lang w:val="en-US"/>
              </w:rPr>
              <w:t xml:space="preserve">La </w:t>
            </w:r>
            <w:r w:rsidR="004802CA">
              <w:rPr>
                <w:b/>
                <w:szCs w:val="28"/>
                <w:lang w:val="en-US"/>
              </w:rPr>
              <w:t>Đình Tân</w:t>
            </w:r>
          </w:p>
        </w:tc>
      </w:tr>
    </w:tbl>
    <w:p w:rsidR="00713912" w:rsidRPr="007F05A2" w:rsidRDefault="00713912" w:rsidP="00713912">
      <w:pPr>
        <w:ind w:firstLine="600"/>
        <w:jc w:val="both"/>
      </w:pPr>
    </w:p>
    <w:p w:rsidR="00713912" w:rsidRPr="00713912" w:rsidRDefault="00713912" w:rsidP="0067560A">
      <w:pPr>
        <w:ind w:firstLine="520"/>
        <w:jc w:val="both"/>
        <w:rPr>
          <w:szCs w:val="28"/>
          <w:lang w:val="en-US"/>
        </w:rPr>
      </w:pPr>
    </w:p>
    <w:p w:rsidR="000A6E86" w:rsidRDefault="00DD2CE4"/>
    <w:sectPr w:rsidR="000A6E86" w:rsidSect="00061E9F">
      <w:pgSz w:w="12240" w:h="15840"/>
      <w:pgMar w:top="993" w:right="900" w:bottom="426"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58"/>
    <w:rsid w:val="000233D8"/>
    <w:rsid w:val="00025F36"/>
    <w:rsid w:val="00046649"/>
    <w:rsid w:val="000601BC"/>
    <w:rsid w:val="00061E9F"/>
    <w:rsid w:val="00066324"/>
    <w:rsid w:val="000B5CA4"/>
    <w:rsid w:val="000C5313"/>
    <w:rsid w:val="001057E0"/>
    <w:rsid w:val="00112666"/>
    <w:rsid w:val="00113CB8"/>
    <w:rsid w:val="00123AB5"/>
    <w:rsid w:val="00124033"/>
    <w:rsid w:val="00154475"/>
    <w:rsid w:val="00154909"/>
    <w:rsid w:val="00181DD3"/>
    <w:rsid w:val="001A7858"/>
    <w:rsid w:val="001C4659"/>
    <w:rsid w:val="001C4F13"/>
    <w:rsid w:val="001D1DB9"/>
    <w:rsid w:val="00251BFC"/>
    <w:rsid w:val="002540D8"/>
    <w:rsid w:val="002A04AD"/>
    <w:rsid w:val="002A0B59"/>
    <w:rsid w:val="002C55E3"/>
    <w:rsid w:val="00394561"/>
    <w:rsid w:val="003A23B0"/>
    <w:rsid w:val="003A6096"/>
    <w:rsid w:val="003B29C9"/>
    <w:rsid w:val="003B2A73"/>
    <w:rsid w:val="003D2651"/>
    <w:rsid w:val="003E214C"/>
    <w:rsid w:val="003F36B4"/>
    <w:rsid w:val="00400A3C"/>
    <w:rsid w:val="004137E2"/>
    <w:rsid w:val="004142CD"/>
    <w:rsid w:val="0045214C"/>
    <w:rsid w:val="004523CF"/>
    <w:rsid w:val="00455BA3"/>
    <w:rsid w:val="004802CA"/>
    <w:rsid w:val="004935BF"/>
    <w:rsid w:val="004D1D6C"/>
    <w:rsid w:val="004D4BFD"/>
    <w:rsid w:val="005145A6"/>
    <w:rsid w:val="00532548"/>
    <w:rsid w:val="0053568E"/>
    <w:rsid w:val="005806C9"/>
    <w:rsid w:val="00580CD5"/>
    <w:rsid w:val="005900B7"/>
    <w:rsid w:val="00595CF2"/>
    <w:rsid w:val="0059726B"/>
    <w:rsid w:val="005C2EE0"/>
    <w:rsid w:val="005D64F4"/>
    <w:rsid w:val="005E018D"/>
    <w:rsid w:val="00620EBB"/>
    <w:rsid w:val="006560F0"/>
    <w:rsid w:val="006746ED"/>
    <w:rsid w:val="0067560A"/>
    <w:rsid w:val="00685F2C"/>
    <w:rsid w:val="006F7A9C"/>
    <w:rsid w:val="00713912"/>
    <w:rsid w:val="007237FE"/>
    <w:rsid w:val="00774041"/>
    <w:rsid w:val="00781DAF"/>
    <w:rsid w:val="0078408B"/>
    <w:rsid w:val="007A52D6"/>
    <w:rsid w:val="007B6A04"/>
    <w:rsid w:val="00806489"/>
    <w:rsid w:val="00811DFD"/>
    <w:rsid w:val="008900FF"/>
    <w:rsid w:val="008B0574"/>
    <w:rsid w:val="008C4F14"/>
    <w:rsid w:val="008D35FC"/>
    <w:rsid w:val="008D4D7C"/>
    <w:rsid w:val="008D575B"/>
    <w:rsid w:val="008F45DE"/>
    <w:rsid w:val="009122FD"/>
    <w:rsid w:val="009165B8"/>
    <w:rsid w:val="00931A6A"/>
    <w:rsid w:val="009329C9"/>
    <w:rsid w:val="009337BC"/>
    <w:rsid w:val="009427A4"/>
    <w:rsid w:val="00953933"/>
    <w:rsid w:val="00966368"/>
    <w:rsid w:val="009B4118"/>
    <w:rsid w:val="00A17BC7"/>
    <w:rsid w:val="00A25C66"/>
    <w:rsid w:val="00A37770"/>
    <w:rsid w:val="00A413E5"/>
    <w:rsid w:val="00A5181C"/>
    <w:rsid w:val="00A57B02"/>
    <w:rsid w:val="00A74509"/>
    <w:rsid w:val="00AA1CAC"/>
    <w:rsid w:val="00AB7362"/>
    <w:rsid w:val="00AC7096"/>
    <w:rsid w:val="00B0615C"/>
    <w:rsid w:val="00B174FD"/>
    <w:rsid w:val="00B24E07"/>
    <w:rsid w:val="00B32454"/>
    <w:rsid w:val="00B466C7"/>
    <w:rsid w:val="00B644F0"/>
    <w:rsid w:val="00B71EEA"/>
    <w:rsid w:val="00BE177B"/>
    <w:rsid w:val="00BE42C1"/>
    <w:rsid w:val="00BF5895"/>
    <w:rsid w:val="00C14FC3"/>
    <w:rsid w:val="00C31A59"/>
    <w:rsid w:val="00C3245E"/>
    <w:rsid w:val="00C46A85"/>
    <w:rsid w:val="00C660BC"/>
    <w:rsid w:val="00C66224"/>
    <w:rsid w:val="00CF4540"/>
    <w:rsid w:val="00D31D28"/>
    <w:rsid w:val="00D32764"/>
    <w:rsid w:val="00D54E02"/>
    <w:rsid w:val="00DC6A7E"/>
    <w:rsid w:val="00DD2CE4"/>
    <w:rsid w:val="00DF37A9"/>
    <w:rsid w:val="00E13371"/>
    <w:rsid w:val="00E1752B"/>
    <w:rsid w:val="00E31DF5"/>
    <w:rsid w:val="00E43C24"/>
    <w:rsid w:val="00E51D1B"/>
    <w:rsid w:val="00E662C4"/>
    <w:rsid w:val="00E850DD"/>
    <w:rsid w:val="00EA3F53"/>
    <w:rsid w:val="00EB07FF"/>
    <w:rsid w:val="00EB32AF"/>
    <w:rsid w:val="00EC00FE"/>
    <w:rsid w:val="00EC0CDC"/>
    <w:rsid w:val="00EE7AA4"/>
    <w:rsid w:val="00F13827"/>
    <w:rsid w:val="00F25561"/>
    <w:rsid w:val="00F51A69"/>
    <w:rsid w:val="00F741CA"/>
    <w:rsid w:val="00F804B0"/>
    <w:rsid w:val="00FE4D73"/>
    <w:rsid w:val="00FF3A39"/>
    <w:rsid w:val="00FF3F50"/>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58"/>
    <w:pPr>
      <w:spacing w:line="240" w:lineRule="auto"/>
      <w:jc w:val="left"/>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7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858"/>
    <w:pPr>
      <w:spacing w:line="240" w:lineRule="auto"/>
      <w:jc w:val="left"/>
    </w:pPr>
    <w:rPr>
      <w:rFonts w:ascii="Times New Roman" w:eastAsia="Times New Roman" w:hAnsi="Times New Roman" w:cs="Times New Roman"/>
      <w:sz w:val="28"/>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dc:creator>
  <cp:lastModifiedBy>Lê Thị Lành</cp:lastModifiedBy>
  <cp:revision>2</cp:revision>
  <cp:lastPrinted>2019-11-20T10:33:00Z</cp:lastPrinted>
  <dcterms:created xsi:type="dcterms:W3CDTF">2019-12-23T06:52:00Z</dcterms:created>
  <dcterms:modified xsi:type="dcterms:W3CDTF">2019-12-23T06:52:00Z</dcterms:modified>
</cp:coreProperties>
</file>